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229C" w14:textId="77777777" w:rsidR="00A72E83" w:rsidRDefault="00A72E83" w:rsidP="00AC09BA">
      <w:pPr>
        <w:snapToGrid w:val="0"/>
        <w:ind w:left="720" w:hanging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Parent </w:t>
      </w:r>
      <w:r w:rsidR="00DA435A" w:rsidRPr="00DA435A">
        <w:rPr>
          <w:b/>
          <w:bCs/>
          <w:sz w:val="40"/>
          <w:szCs w:val="40"/>
        </w:rPr>
        <w:t>Resources</w:t>
      </w:r>
    </w:p>
    <w:p w14:paraId="3A6F4C0B" w14:textId="77777777" w:rsidR="00465E6F" w:rsidRPr="00465E6F" w:rsidRDefault="00465E6F" w:rsidP="00465E6F">
      <w:pPr>
        <w:snapToGrid w:val="0"/>
        <w:ind w:left="720" w:hanging="360"/>
        <w:rPr>
          <w:b/>
          <w:bCs/>
        </w:rPr>
      </w:pPr>
    </w:p>
    <w:p w14:paraId="4CE48C75" w14:textId="5AC5110B" w:rsidR="00DA435A" w:rsidRPr="00465E6F" w:rsidRDefault="00A72E83" w:rsidP="00465E6F">
      <w:pPr>
        <w:snapToGrid w:val="0"/>
        <w:spacing w:after="80"/>
        <w:ind w:left="720" w:hanging="360"/>
        <w:rPr>
          <w:b/>
          <w:bCs/>
          <w:sz w:val="32"/>
          <w:szCs w:val="32"/>
          <w:u w:val="single"/>
        </w:rPr>
      </w:pPr>
      <w:r w:rsidRPr="00465E6F">
        <w:rPr>
          <w:b/>
          <w:bCs/>
          <w:sz w:val="28"/>
          <w:szCs w:val="28"/>
          <w:u w:val="single"/>
        </w:rPr>
        <w:t>Sex &amp; Dating</w:t>
      </w:r>
    </w:p>
    <w:p w14:paraId="634B6B43" w14:textId="781F6D91" w:rsidR="005A05FE" w:rsidRDefault="005A05FE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hyperlink r:id="rId5" w:history="1">
        <w:r w:rsidRPr="005A05FE">
          <w:rPr>
            <w:rStyle w:val="Hyperlink"/>
            <w:rFonts w:ascii="Calibri" w:hAnsi="Calibri" w:cs="Calibri"/>
            <w:sz w:val="28"/>
            <w:szCs w:val="28"/>
          </w:rPr>
          <w:t>A Parent’s Guide to Teen Dating</w:t>
        </w:r>
      </w:hyperlink>
    </w:p>
    <w:p w14:paraId="7ED9303B" w14:textId="43E274CF" w:rsidR="00A72E83" w:rsidRPr="00C34DC1" w:rsidRDefault="00254A43" w:rsidP="00C34DC1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Parent Conversation Guide: </w:t>
      </w:r>
      <w:hyperlink r:id="rId6" w:history="1">
        <w:r w:rsidRPr="00254A43">
          <w:rPr>
            <w:rStyle w:val="Hyperlink"/>
            <w:rFonts w:ascii="Calibri" w:hAnsi="Calibri" w:cs="Calibri"/>
            <w:sz w:val="28"/>
            <w:szCs w:val="28"/>
          </w:rPr>
          <w:t>How to Talk About Dating with Your Teen</w:t>
        </w:r>
      </w:hyperlink>
    </w:p>
    <w:p w14:paraId="37FAEC35" w14:textId="1B3D0B52" w:rsid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Parent Conversation Guide</w:t>
      </w:r>
      <w:r w:rsidRPr="00BC0EC4">
        <w:rPr>
          <w:rFonts w:ascii="Calibri" w:hAnsi="Calibri" w:cs="Calibri"/>
          <w:sz w:val="28"/>
          <w:szCs w:val="28"/>
        </w:rPr>
        <w:t>:</w:t>
      </w:r>
      <w:r w:rsidR="00BC0EC4" w:rsidRPr="00BC0EC4"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="00BC0EC4" w:rsidRPr="00BC0EC4">
          <w:rPr>
            <w:rStyle w:val="Hyperlink"/>
            <w:rFonts w:ascii="Calibri" w:hAnsi="Calibri" w:cs="Calibri"/>
            <w:sz w:val="28"/>
            <w:szCs w:val="28"/>
          </w:rPr>
          <w:t>Life Map</w:t>
        </w:r>
      </w:hyperlink>
      <w:r w:rsidR="00BC0EC4" w:rsidRPr="00BC0EC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 when &amp; what to talk about with your kids about sexual integrity</w:t>
      </w:r>
    </w:p>
    <w:p w14:paraId="3AE0C347" w14:textId="2C2B0083" w:rsidR="00A72E83" w:rsidRP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A72E83">
        <w:rPr>
          <w:rFonts w:ascii="Calibri" w:hAnsi="Calibri" w:cs="Calibri"/>
          <w:color w:val="3F3F3F"/>
          <w:sz w:val="28"/>
          <w:szCs w:val="28"/>
        </w:rPr>
        <w:t xml:space="preserve">Blog: </w:t>
      </w:r>
      <w:hyperlink r:id="rId8" w:history="1">
        <w:r w:rsidRPr="00A72E83">
          <w:rPr>
            <w:rStyle w:val="Hyperlink"/>
            <w:rFonts w:ascii="Calibri" w:hAnsi="Calibri" w:cs="Calibri"/>
            <w:sz w:val="28"/>
            <w:szCs w:val="28"/>
          </w:rPr>
          <w:t xml:space="preserve">Conversations Every Parent </w:t>
        </w:r>
        <w:proofErr w:type="gramStart"/>
        <w:r w:rsidR="005A05FE">
          <w:rPr>
            <w:rStyle w:val="Hyperlink"/>
            <w:rFonts w:ascii="Calibri" w:hAnsi="Calibri" w:cs="Calibri"/>
            <w:sz w:val="28"/>
            <w:szCs w:val="28"/>
          </w:rPr>
          <w:t>i</w:t>
        </w:r>
        <w:r w:rsidRPr="00A72E83">
          <w:rPr>
            <w:rStyle w:val="Hyperlink"/>
            <w:rFonts w:ascii="Calibri" w:hAnsi="Calibri" w:cs="Calibri"/>
            <w:sz w:val="28"/>
            <w:szCs w:val="28"/>
          </w:rPr>
          <w:t>s Scared Of</w:t>
        </w:r>
        <w:proofErr w:type="gramEnd"/>
      </w:hyperlink>
      <w:r w:rsidRPr="00A72E83">
        <w:rPr>
          <w:rFonts w:ascii="Calibri" w:hAnsi="Calibri" w:cs="Calibri"/>
          <w:color w:val="1E5B9E"/>
          <w:sz w:val="28"/>
          <w:szCs w:val="28"/>
        </w:rPr>
        <w:t xml:space="preserve"> </w:t>
      </w:r>
    </w:p>
    <w:p w14:paraId="5BB049D7" w14:textId="4BF618CD" w:rsidR="00A72E83" w:rsidRP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A72E83">
        <w:rPr>
          <w:rFonts w:ascii="Calibri" w:hAnsi="Calibri" w:cs="Calibri"/>
          <w:color w:val="3F3F3F"/>
          <w:sz w:val="28"/>
          <w:szCs w:val="28"/>
        </w:rPr>
        <w:t xml:space="preserve">Blog: </w:t>
      </w:r>
      <w:hyperlink r:id="rId9" w:history="1">
        <w:r w:rsidRPr="00A72E83">
          <w:rPr>
            <w:rStyle w:val="Hyperlink"/>
            <w:rFonts w:ascii="Calibri" w:hAnsi="Calibri" w:cs="Calibri"/>
            <w:sz w:val="28"/>
            <w:szCs w:val="28"/>
          </w:rPr>
          <w:t xml:space="preserve">What I Learned About Having </w:t>
        </w:r>
        <w:r w:rsidR="005A05FE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5A05FE">
          <w:rPr>
            <w:rStyle w:val="Hyperlink"/>
            <w:rFonts w:ascii="Calibri" w:hAnsi="Calibri" w:cs="Calibri"/>
            <w:sz w:val="28"/>
            <w:szCs w:val="28"/>
          </w:rPr>
          <w:t>he</w:t>
        </w:r>
        <w:r w:rsidRPr="00A72E83">
          <w:rPr>
            <w:rStyle w:val="Hyperlink"/>
            <w:rFonts w:ascii="Calibri" w:hAnsi="Calibri" w:cs="Calibri"/>
            <w:sz w:val="28"/>
            <w:szCs w:val="28"/>
          </w:rPr>
          <w:t xml:space="preserve"> Talk</w:t>
        </w:r>
      </w:hyperlink>
    </w:p>
    <w:p w14:paraId="150DAF26" w14:textId="77777777" w:rsidR="00A72E83" w:rsidRP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A72E83">
        <w:rPr>
          <w:rFonts w:ascii="Calibri" w:hAnsi="Calibri" w:cs="Calibri"/>
          <w:color w:val="3F3F3F"/>
          <w:sz w:val="28"/>
          <w:szCs w:val="28"/>
        </w:rPr>
        <w:t xml:space="preserve">Blog: </w:t>
      </w:r>
      <w:hyperlink r:id="rId10" w:history="1">
        <w:r w:rsidRPr="00A72E83">
          <w:rPr>
            <w:rStyle w:val="Hyperlink"/>
            <w:rFonts w:ascii="Calibri" w:hAnsi="Calibri" w:cs="Calibri"/>
            <w:sz w:val="28"/>
            <w:szCs w:val="28"/>
          </w:rPr>
          <w:t>When and How to Talk to My Child about Pornography</w:t>
        </w:r>
      </w:hyperlink>
      <w:r w:rsidRPr="00A72E83">
        <w:rPr>
          <w:rFonts w:ascii="Calibri" w:hAnsi="Calibri" w:cs="Calibri"/>
          <w:color w:val="1E5B9E"/>
          <w:sz w:val="28"/>
          <w:szCs w:val="28"/>
        </w:rPr>
        <w:t xml:space="preserve"> </w:t>
      </w:r>
    </w:p>
    <w:p w14:paraId="5229C4B4" w14:textId="77777777" w:rsidR="00A72E83" w:rsidRP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A72E83">
        <w:rPr>
          <w:rFonts w:ascii="Calibri" w:hAnsi="Calibri" w:cs="Calibri"/>
          <w:color w:val="3F3F3F"/>
          <w:sz w:val="28"/>
          <w:szCs w:val="28"/>
        </w:rPr>
        <w:t xml:space="preserve">Article: </w:t>
      </w:r>
      <w:hyperlink r:id="rId11" w:history="1">
        <w:r w:rsidRPr="00A72E83">
          <w:rPr>
            <w:rStyle w:val="Hyperlink"/>
            <w:rFonts w:ascii="Calibri" w:hAnsi="Calibri" w:cs="Calibri"/>
            <w:sz w:val="28"/>
            <w:szCs w:val="28"/>
          </w:rPr>
          <w:t>Solo Sex and the Christian—Is Masturbation Permitted?</w:t>
        </w:r>
      </w:hyperlink>
    </w:p>
    <w:p w14:paraId="61565590" w14:textId="378A16D7" w:rsidR="00A72E83" w:rsidRDefault="00A72E83" w:rsidP="00465E6F">
      <w:pPr>
        <w:pStyle w:val="NormalWeb"/>
        <w:numPr>
          <w:ilvl w:val="0"/>
          <w:numId w:val="5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A72E83">
        <w:rPr>
          <w:rFonts w:ascii="Calibri" w:hAnsi="Calibri" w:cs="Calibri"/>
          <w:color w:val="3F3F3F"/>
          <w:sz w:val="28"/>
          <w:szCs w:val="28"/>
        </w:rPr>
        <w:t>Website:</w:t>
      </w:r>
      <w:r w:rsidRPr="00A72E83">
        <w:rPr>
          <w:rFonts w:ascii="Calibri" w:hAnsi="Calibri" w:cs="Calibri"/>
          <w:sz w:val="28"/>
          <w:szCs w:val="28"/>
        </w:rPr>
        <w:t xml:space="preserve"> </w:t>
      </w:r>
      <w:hyperlink r:id="rId12" w:history="1">
        <w:proofErr w:type="spellStart"/>
        <w:r w:rsidRPr="00A72E83">
          <w:rPr>
            <w:rStyle w:val="Hyperlink"/>
            <w:rFonts w:ascii="Calibri" w:hAnsi="Calibri" w:cs="Calibri"/>
            <w:sz w:val="28"/>
            <w:szCs w:val="28"/>
          </w:rPr>
          <w:t>XXXChurch</w:t>
        </w:r>
        <w:proofErr w:type="spellEnd"/>
      </w:hyperlink>
      <w:r w:rsidRPr="00A72E83">
        <w:rPr>
          <w:rFonts w:ascii="Calibri" w:hAnsi="Calibri" w:cs="Calibri"/>
          <w:sz w:val="28"/>
          <w:szCs w:val="28"/>
        </w:rPr>
        <w:t xml:space="preserve"> – helping to free people from porn addiction</w:t>
      </w:r>
    </w:p>
    <w:p w14:paraId="0A95837A" w14:textId="6B14C4D2" w:rsidR="00EF10B6" w:rsidRPr="00465E6F" w:rsidRDefault="00EF10B6" w:rsidP="00A72E83">
      <w:pPr>
        <w:snapToGrid w:val="0"/>
        <w:rPr>
          <w:sz w:val="28"/>
          <w:szCs w:val="28"/>
        </w:rPr>
      </w:pPr>
    </w:p>
    <w:p w14:paraId="16CFA441" w14:textId="10817628" w:rsidR="00465E6F" w:rsidRPr="00465E6F" w:rsidRDefault="00465E6F" w:rsidP="00465E6F">
      <w:pPr>
        <w:snapToGrid w:val="0"/>
        <w:spacing w:after="80"/>
        <w:rPr>
          <w:b/>
          <w:bCs/>
          <w:sz w:val="28"/>
          <w:szCs w:val="28"/>
          <w:u w:val="single"/>
        </w:rPr>
      </w:pPr>
      <w:r w:rsidRPr="00465E6F">
        <w:rPr>
          <w:b/>
          <w:bCs/>
          <w:sz w:val="28"/>
          <w:szCs w:val="28"/>
          <w:u w:val="single"/>
        </w:rPr>
        <w:t>Technology</w:t>
      </w:r>
    </w:p>
    <w:p w14:paraId="3CA9A187" w14:textId="77777777" w:rsidR="005A05FE" w:rsidRPr="005A05FE" w:rsidRDefault="00F504E1" w:rsidP="003D7004">
      <w:pPr>
        <w:pStyle w:val="NormalWeb"/>
        <w:numPr>
          <w:ilvl w:val="0"/>
          <w:numId w:val="4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hyperlink r:id="rId13" w:history="1">
        <w:r w:rsidRPr="00F504E1">
          <w:rPr>
            <w:rStyle w:val="Hyperlink"/>
            <w:rFonts w:ascii="Calibri" w:hAnsi="Calibri" w:cs="Calibri"/>
            <w:sz w:val="28"/>
            <w:szCs w:val="28"/>
          </w:rPr>
          <w:t>Cell Phone Agreement</w:t>
        </w:r>
      </w:hyperlink>
      <w:r>
        <w:rPr>
          <w:rFonts w:ascii="Calibri" w:hAnsi="Calibri" w:cs="Calibri"/>
          <w:sz w:val="28"/>
          <w:szCs w:val="28"/>
        </w:rPr>
        <w:t xml:space="preserve"> – helping your teen learn to have a healthy </w:t>
      </w:r>
      <w:r w:rsidRPr="005A05FE">
        <w:rPr>
          <w:rFonts w:ascii="Calibri" w:hAnsi="Calibri" w:cs="Calibri"/>
          <w:sz w:val="28"/>
          <w:szCs w:val="28"/>
        </w:rPr>
        <w:t>relationship with their phone</w:t>
      </w:r>
    </w:p>
    <w:p w14:paraId="1665283B" w14:textId="2810A688" w:rsidR="00C34DC1" w:rsidRDefault="00C34DC1" w:rsidP="003D7004">
      <w:pPr>
        <w:pStyle w:val="NormalWeb"/>
        <w:numPr>
          <w:ilvl w:val="0"/>
          <w:numId w:val="4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Parent Conversation Guide: </w:t>
      </w:r>
      <w:hyperlink r:id="rId14" w:history="1">
        <w:r w:rsidRPr="00C34DC1">
          <w:rPr>
            <w:rStyle w:val="Hyperlink"/>
            <w:rFonts w:ascii="Calibri" w:hAnsi="Calibri" w:cs="Calibri"/>
            <w:sz w:val="28"/>
            <w:szCs w:val="28"/>
          </w:rPr>
          <w:t>Video Games</w:t>
        </w:r>
      </w:hyperlink>
    </w:p>
    <w:p w14:paraId="2F725E4B" w14:textId="5A3E61E4" w:rsidR="00C34DC1" w:rsidRDefault="00C34DC1" w:rsidP="003D7004">
      <w:pPr>
        <w:pStyle w:val="NormalWeb"/>
        <w:numPr>
          <w:ilvl w:val="0"/>
          <w:numId w:val="4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hyperlink r:id="rId15" w:history="1">
        <w:r w:rsidRPr="00C34DC1">
          <w:rPr>
            <w:rStyle w:val="Hyperlink"/>
            <w:rFonts w:ascii="Calibri" w:hAnsi="Calibri" w:cs="Calibri"/>
            <w:sz w:val="28"/>
            <w:szCs w:val="28"/>
          </w:rPr>
          <w:t>Everything Smartphone</w:t>
        </w:r>
      </w:hyperlink>
    </w:p>
    <w:p w14:paraId="62F7777C" w14:textId="1EFEC904" w:rsidR="005A05FE" w:rsidRPr="005A05FE" w:rsidRDefault="005A05FE" w:rsidP="003D7004">
      <w:pPr>
        <w:pStyle w:val="NormalWeb"/>
        <w:numPr>
          <w:ilvl w:val="0"/>
          <w:numId w:val="4"/>
        </w:numPr>
        <w:snapToGrid w:val="0"/>
        <w:spacing w:before="0" w:beforeAutospacing="0" w:after="80" w:afterAutospacing="0"/>
        <w:rPr>
          <w:rFonts w:ascii="Calibri" w:hAnsi="Calibri" w:cs="Calibri"/>
          <w:sz w:val="28"/>
          <w:szCs w:val="28"/>
        </w:rPr>
      </w:pPr>
      <w:r w:rsidRPr="005A05FE">
        <w:rPr>
          <w:rFonts w:ascii="Calibri" w:hAnsi="Calibri" w:cs="Calibri"/>
          <w:sz w:val="28"/>
          <w:szCs w:val="28"/>
        </w:rPr>
        <w:t xml:space="preserve">Book: </w:t>
      </w:r>
      <w:hyperlink r:id="rId16" w:history="1">
        <w:r w:rsidRPr="005A05FE">
          <w:rPr>
            <w:rStyle w:val="Hyperlink"/>
            <w:rFonts w:ascii="Calibri" w:hAnsi="Calibri" w:cs="Calibri"/>
            <w:sz w:val="28"/>
            <w:szCs w:val="28"/>
          </w:rPr>
          <w:t>Parenting in a Tech World: A Handbook for Raising Kids in the Digital Age</w:t>
        </w:r>
      </w:hyperlink>
    </w:p>
    <w:p w14:paraId="56FF61B3" w14:textId="6C171A22" w:rsidR="00465E6F" w:rsidRDefault="00465E6F" w:rsidP="00A72E83">
      <w:pPr>
        <w:snapToGrid w:val="0"/>
      </w:pPr>
    </w:p>
    <w:p w14:paraId="6ECEA70B" w14:textId="68F02CCB" w:rsidR="00FC4FE8" w:rsidRPr="00465E6F" w:rsidRDefault="00FC4FE8" w:rsidP="00FC4FE8">
      <w:pPr>
        <w:snapToGrid w:val="0"/>
        <w:spacing w:after="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Connecting with your Teen</w:t>
      </w:r>
    </w:p>
    <w:p w14:paraId="4DA1C034" w14:textId="77777777" w:rsidR="00FC4FE8" w:rsidRPr="005A05FE" w:rsidRDefault="00FC4FE8" w:rsidP="00FC4FE8">
      <w:pPr>
        <w:pStyle w:val="NormalWeb"/>
        <w:numPr>
          <w:ilvl w:val="0"/>
          <w:numId w:val="4"/>
        </w:numPr>
        <w:snapToGrid w:val="0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 w:rsidRPr="00FC4FE8">
        <w:rPr>
          <w:rFonts w:ascii="Calibri" w:hAnsi="Calibri" w:cs="Calibri"/>
          <w:sz w:val="28"/>
          <w:szCs w:val="28"/>
        </w:rPr>
        <w:t xml:space="preserve">Website: </w:t>
      </w:r>
      <w:hyperlink r:id="rId17" w:history="1">
        <w:r w:rsidRPr="00FC4FE8">
          <w:rPr>
            <w:rStyle w:val="Hyperlink"/>
            <w:rFonts w:ascii="Calibri" w:hAnsi="Calibri" w:cs="Calibri"/>
            <w:sz w:val="28"/>
            <w:szCs w:val="28"/>
          </w:rPr>
          <w:t>Axis.org</w:t>
        </w:r>
      </w:hyperlink>
      <w:r w:rsidRPr="00FC4FE8">
        <w:rPr>
          <w:rFonts w:ascii="Calibri" w:hAnsi="Calibri" w:cs="Calibri"/>
          <w:sz w:val="28"/>
          <w:szCs w:val="28"/>
        </w:rPr>
        <w:t xml:space="preserve"> </w:t>
      </w:r>
      <w:r w:rsidRPr="005A05FE">
        <w:rPr>
          <w:rFonts w:ascii="Calibri" w:hAnsi="Calibri" w:cs="Calibri"/>
          <w:sz w:val="28"/>
          <w:szCs w:val="28"/>
        </w:rPr>
        <w:t xml:space="preserve">– </w:t>
      </w:r>
      <w:r w:rsidRPr="005A05FE">
        <w:rPr>
          <w:rFonts w:ascii="Calibri" w:hAnsi="Calibri" w:cs="Calibri"/>
          <w:color w:val="1E2632"/>
          <w:sz w:val="28"/>
          <w:szCs w:val="28"/>
          <w:shd w:val="clear" w:color="auto" w:fill="FFFFFF"/>
        </w:rPr>
        <w:t>helping parents and caring adults talk with their kids about what they otherwise wouldn’t, one conversation at a time</w:t>
      </w:r>
    </w:p>
    <w:p w14:paraId="6188C8C4" w14:textId="0D907E7C" w:rsidR="005A05FE" w:rsidRPr="004F2D5F" w:rsidRDefault="00FC4FE8" w:rsidP="004F2D5F">
      <w:pPr>
        <w:pStyle w:val="NormalWeb"/>
        <w:numPr>
          <w:ilvl w:val="0"/>
          <w:numId w:val="4"/>
        </w:numPr>
        <w:snapToGrid w:val="0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 w:rsidRPr="005A05FE">
        <w:rPr>
          <w:rFonts w:ascii="Calibri" w:hAnsi="Calibri" w:cs="Calibri"/>
          <w:sz w:val="28"/>
          <w:szCs w:val="28"/>
        </w:rPr>
        <w:t xml:space="preserve">Website: </w:t>
      </w:r>
      <w:hyperlink r:id="rId18" w:history="1">
        <w:r w:rsidRPr="005A05FE">
          <w:rPr>
            <w:rStyle w:val="Hyperlink"/>
            <w:rFonts w:ascii="Calibri" w:hAnsi="Calibri" w:cs="Calibri"/>
            <w:sz w:val="28"/>
            <w:szCs w:val="28"/>
          </w:rPr>
          <w:t>CPYU.org</w:t>
        </w:r>
      </w:hyperlink>
      <w:r w:rsidRPr="005A05FE">
        <w:rPr>
          <w:rFonts w:ascii="Calibri" w:hAnsi="Calibri" w:cs="Calibri"/>
          <w:sz w:val="28"/>
          <w:szCs w:val="28"/>
        </w:rPr>
        <w:t xml:space="preserve"> - helping parents, youth workers, educators, and pastors understand and reach today's youth culture</w:t>
      </w:r>
    </w:p>
    <w:sectPr w:rsidR="005A05FE" w:rsidRPr="004F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37A"/>
    <w:multiLevelType w:val="multilevel"/>
    <w:tmpl w:val="ADDA1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5CC4"/>
    <w:multiLevelType w:val="hybridMultilevel"/>
    <w:tmpl w:val="EBD0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4052"/>
    <w:multiLevelType w:val="hybridMultilevel"/>
    <w:tmpl w:val="DCE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36C6D"/>
    <w:multiLevelType w:val="multilevel"/>
    <w:tmpl w:val="ADDA1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343A0"/>
    <w:multiLevelType w:val="multilevel"/>
    <w:tmpl w:val="0D5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4845907">
    <w:abstractNumId w:val="2"/>
  </w:num>
  <w:num w:numId="2" w16cid:durableId="272254633">
    <w:abstractNumId w:val="1"/>
  </w:num>
  <w:num w:numId="3" w16cid:durableId="1387146738">
    <w:abstractNumId w:val="4"/>
  </w:num>
  <w:num w:numId="4" w16cid:durableId="373114225">
    <w:abstractNumId w:val="0"/>
  </w:num>
  <w:num w:numId="5" w16cid:durableId="1817801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5A"/>
    <w:rsid w:val="002253AF"/>
    <w:rsid w:val="00254A43"/>
    <w:rsid w:val="003D7004"/>
    <w:rsid w:val="00465E6F"/>
    <w:rsid w:val="004F2D5F"/>
    <w:rsid w:val="005678EF"/>
    <w:rsid w:val="00596C40"/>
    <w:rsid w:val="005A05FE"/>
    <w:rsid w:val="0060325C"/>
    <w:rsid w:val="00762959"/>
    <w:rsid w:val="00A72E83"/>
    <w:rsid w:val="00AC09BA"/>
    <w:rsid w:val="00BC0EC4"/>
    <w:rsid w:val="00C34DC1"/>
    <w:rsid w:val="00DA435A"/>
    <w:rsid w:val="00E57839"/>
    <w:rsid w:val="00EF10B6"/>
    <w:rsid w:val="00F504E1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55F3D"/>
  <w15:chartTrackingRefBased/>
  <w15:docId w15:val="{79C3295F-2EA6-954B-90BE-7D11C15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2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3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35A"/>
    <w:pPr>
      <w:ind w:left="720"/>
      <w:contextualSpacing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DA435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3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25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32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-size-extra-large">
    <w:name w:val="a-size-extra-large"/>
    <w:basedOn w:val="DefaultParagraphFont"/>
    <w:rsid w:val="005A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arentcue.org/3-conversations-every-parent-is-scared-of/" TargetMode="External"/><Relationship Id="rId13" Type="http://schemas.openxmlformats.org/officeDocument/2006/relationships/hyperlink" Target="https://theparentcue.org/resources/cell-phone-agreement-2020/" TargetMode="External"/><Relationship Id="rId18" Type="http://schemas.openxmlformats.org/officeDocument/2006/relationships/hyperlink" Target="http://cpyu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parentcue.org/resources/life-maps/" TargetMode="External"/><Relationship Id="rId12" Type="http://schemas.openxmlformats.org/officeDocument/2006/relationships/hyperlink" Target="https://xxxchurch.com/" TargetMode="External"/><Relationship Id="rId17" Type="http://schemas.openxmlformats.org/officeDocument/2006/relationships/hyperlink" Target="http://axi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Parenting-Tech-World-handbook-raising/dp/0578917270/ref=sr_1_1?crid=T6DWPO6FFFW8&amp;dib=eyJ2IjoiMSJ9.xvTWcfORGmdoNpDj1NWWvXkgK7w2g0o6gKF5wkg2HJCMbv_29wkV0F6UYGMM16xB2EdL-vsFwuIZF_OS7kmfQRjFL6i_9nUD7bMT2xWGfAq4oyJ-dhHgppoApKJtOyNjcRqTfJen8NI1ZqEFvSl3JzMTQC_m_q6wGa0gu-YkTxpupKBp2RBQaWq5BcBMG-5y4UskZ8DTkc1sj_O0G7puPD-DaYkJR5rc-fnYA7icleo.aFsmwOgE9AP99TSph6ZcVjSr_6EEAPO-RawjjFcgTsw&amp;dib_tag=se&amp;keywords=parenting+tech+world&amp;qid=1708626948&amp;sprefix=parenting+tech+wor%2Caps%2C408&amp;sr=8-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xis.org/resource/dating/?utm_campaign=The%20One%20Conversation%20Journey&amp;utm_medium=email&amp;_hsmi=293724890&amp;_hsenc=p2ANqtz--pIE_GBFhiP_b4AcKMyoxcBSN67_o3jRxXYr18hEIH4ReWqL7Xg3qZSxUQc6Bn3aFz_w90bReLWTKZqrSyMVAi2Jegx8ThI3nePmtJ5rJjUD7Zrjg&amp;utm_content=293535786&amp;utm_source=hs_email" TargetMode="External"/><Relationship Id="rId11" Type="http://schemas.openxmlformats.org/officeDocument/2006/relationships/hyperlink" Target="https://www.equip.org/articles/masturbation-and-the-christian/" TargetMode="External"/><Relationship Id="rId5" Type="http://schemas.openxmlformats.org/officeDocument/2006/relationships/hyperlink" Target="https://axis.org/resource/a-parent-guide-to-teen-dating/?utm_medium=email&amp;utm_campaign=The%20One%20Conversation%20Journey&amp;utm_content=293535786&amp;utm_source=hs_email" TargetMode="External"/><Relationship Id="rId15" Type="http://schemas.openxmlformats.org/officeDocument/2006/relationships/hyperlink" Target="https://axis.org/resource/everything-smartphone/" TargetMode="External"/><Relationship Id="rId10" Type="http://schemas.openxmlformats.org/officeDocument/2006/relationships/hyperlink" Target="https://theparentcue.org/when-and-how-to-talk-to-my-child-about-pornograph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parentcue.org/what-i-learned-about-having-the-talk/" TargetMode="External"/><Relationship Id="rId14" Type="http://schemas.openxmlformats.org/officeDocument/2006/relationships/hyperlink" Target="https://axis.org/resource/video-games-conversation-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2318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Larter</dc:creator>
  <cp:keywords/>
  <dc:description/>
  <cp:lastModifiedBy>Kevin Larter</cp:lastModifiedBy>
  <cp:revision>9</cp:revision>
  <cp:lastPrinted>2023-03-30T20:04:00Z</cp:lastPrinted>
  <dcterms:created xsi:type="dcterms:W3CDTF">2023-03-30T20:04:00Z</dcterms:created>
  <dcterms:modified xsi:type="dcterms:W3CDTF">2026-02-03T23:23:00Z</dcterms:modified>
</cp:coreProperties>
</file>