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EEE4" w14:textId="4097AA2E" w:rsidR="00FF5605" w:rsidRPr="00FF5605" w:rsidRDefault="00FF5605" w:rsidP="00FF5605">
      <w:pPr>
        <w:snapToGrid w:val="0"/>
        <w:spacing w:after="0" w:line="240" w:lineRule="auto"/>
        <w:jc w:val="center"/>
        <w:rPr>
          <w:b/>
          <w:bCs/>
          <w:sz w:val="32"/>
          <w:szCs w:val="32"/>
        </w:rPr>
      </w:pPr>
      <w:r w:rsidRPr="00FF5605">
        <w:rPr>
          <w:b/>
          <w:bCs/>
          <w:sz w:val="32"/>
          <w:szCs w:val="32"/>
        </w:rPr>
        <w:t>High School Summer Camp Info 2026</w:t>
      </w:r>
    </w:p>
    <w:p w14:paraId="620D75F1" w14:textId="77777777" w:rsidR="00FF5605" w:rsidRDefault="00FF5605" w:rsidP="00FF5605">
      <w:pPr>
        <w:snapToGrid w:val="0"/>
        <w:spacing w:after="0" w:line="240" w:lineRule="auto"/>
      </w:pPr>
    </w:p>
    <w:p w14:paraId="3239FFD0"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b/>
          <w:bCs/>
          <w:sz w:val="28"/>
          <w:szCs w:val="28"/>
          <w:u w:val="single"/>
        </w:rPr>
        <w:t>Drop-Off &amp; Pick-Up</w:t>
      </w:r>
    </w:p>
    <w:p w14:paraId="7617AFE4" w14:textId="77777777" w:rsidR="00FF5605" w:rsidRPr="00FF5605" w:rsidRDefault="00FF5605" w:rsidP="00FF5605">
      <w:pPr>
        <w:snapToGrid w:val="0"/>
        <w:spacing w:after="0" w:line="240" w:lineRule="auto"/>
        <w:ind w:left="1890" w:hanging="1890"/>
        <w:rPr>
          <w:rFonts w:ascii="Calibri" w:hAnsi="Calibri" w:cs="Calibri"/>
          <w:sz w:val="28"/>
          <w:szCs w:val="28"/>
        </w:rPr>
      </w:pPr>
      <w:r w:rsidRPr="00FF5605">
        <w:rPr>
          <w:rFonts w:ascii="Calibri" w:hAnsi="Calibri" w:cs="Calibri"/>
          <w:sz w:val="28"/>
          <w:szCs w:val="28"/>
        </w:rPr>
        <w:t>Sunday, June 21: Meet at the Bridge at 6:00am for Check-in</w:t>
      </w:r>
    </w:p>
    <w:p w14:paraId="05C3BC29"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sz w:val="28"/>
          <w:szCs w:val="28"/>
        </w:rPr>
        <w:t>Friday, June 26: We plan to arrive at the Bridge between 4:00pm-4:30pm</w:t>
      </w:r>
    </w:p>
    <w:p w14:paraId="41162DD0" w14:textId="77777777" w:rsidR="00FF5605" w:rsidRPr="00FF5605" w:rsidRDefault="00FF5605" w:rsidP="00FF5605">
      <w:pPr>
        <w:snapToGrid w:val="0"/>
        <w:spacing w:after="0" w:line="240" w:lineRule="auto"/>
        <w:rPr>
          <w:rFonts w:ascii="Calibri" w:hAnsi="Calibri" w:cs="Calibri"/>
          <w:sz w:val="21"/>
          <w:szCs w:val="21"/>
        </w:rPr>
      </w:pPr>
    </w:p>
    <w:p w14:paraId="0AE851E4"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Daily Schedule</w:t>
      </w:r>
    </w:p>
    <w:p w14:paraId="0D9A5CB1" w14:textId="77777777" w:rsidR="00FF5605" w:rsidRPr="00FF5605" w:rsidRDefault="00FF5605" w:rsidP="00FF5605">
      <w:pPr>
        <w:snapToGrid w:val="0"/>
        <w:spacing w:after="0" w:line="240" w:lineRule="auto"/>
        <w:rPr>
          <w:rFonts w:ascii="Calibri" w:eastAsia="Times New Roman" w:hAnsi="Calibri" w:cs="Calibri"/>
          <w:color w:val="000000"/>
          <w:kern w:val="0"/>
          <w:sz w:val="28"/>
          <w:szCs w:val="28"/>
          <w14:ligatures w14:val="none"/>
        </w:rPr>
      </w:pPr>
      <w:r w:rsidRPr="00FF5605">
        <w:rPr>
          <w:rFonts w:ascii="Calibri" w:eastAsia="Times New Roman" w:hAnsi="Calibri" w:cs="Calibri"/>
          <w:color w:val="000000"/>
          <w:kern w:val="0"/>
          <w:sz w:val="28"/>
          <w:szCs w:val="28"/>
          <w14:ligatures w14:val="none"/>
        </w:rPr>
        <w:t>Breakfast | Morning Session | Solo Time with God | Small Groups | Lunch | Afternoon Activity Options | Free Time | Dinner | Evening Session | Small Groups | Late Night Activities </w:t>
      </w:r>
    </w:p>
    <w:p w14:paraId="75E2A300" w14:textId="77777777" w:rsidR="00FF5605" w:rsidRPr="00FF5605" w:rsidRDefault="00FF5605" w:rsidP="00FF5605">
      <w:pPr>
        <w:snapToGrid w:val="0"/>
        <w:spacing w:after="0" w:line="240" w:lineRule="auto"/>
        <w:rPr>
          <w:rFonts w:ascii="Calibri" w:hAnsi="Calibri" w:cs="Calibri"/>
          <w:sz w:val="21"/>
          <w:szCs w:val="21"/>
        </w:rPr>
      </w:pPr>
    </w:p>
    <w:p w14:paraId="129439C1"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b/>
          <w:bCs/>
          <w:sz w:val="28"/>
          <w:szCs w:val="28"/>
          <w:u w:val="single"/>
        </w:rPr>
        <w:t>Afternoon Activities</w:t>
      </w:r>
    </w:p>
    <w:p w14:paraId="5B78533D" w14:textId="77777777" w:rsidR="00FF5605" w:rsidRPr="00FF5605" w:rsidRDefault="00FF5605" w:rsidP="00FF5605">
      <w:pPr>
        <w:snapToGrid w:val="0"/>
        <w:spacing w:after="0" w:line="240" w:lineRule="auto"/>
        <w:rPr>
          <w:rFonts w:ascii="Calibri" w:hAnsi="Calibri" w:cs="Calibri"/>
          <w:b/>
          <w:bCs/>
          <w:sz w:val="28"/>
          <w:szCs w:val="28"/>
        </w:rPr>
      </w:pPr>
      <w:r w:rsidRPr="00FF5605">
        <w:rPr>
          <w:rFonts w:ascii="Calibri" w:hAnsi="Calibri" w:cs="Calibri"/>
          <w:b/>
          <w:bCs/>
          <w:sz w:val="28"/>
          <w:szCs w:val="28"/>
        </w:rPr>
        <w:t xml:space="preserve">Students can choose which afternoon activities they want to participate in, but every student must participate in at least </w:t>
      </w:r>
      <w:r w:rsidRPr="00FF5605">
        <w:rPr>
          <w:rFonts w:ascii="Calibri" w:hAnsi="Calibri" w:cs="Calibri"/>
          <w:b/>
          <w:bCs/>
          <w:i/>
          <w:iCs/>
          <w:sz w:val="28"/>
          <w:szCs w:val="28"/>
        </w:rPr>
        <w:t>one</w:t>
      </w:r>
      <w:r w:rsidRPr="00FF5605">
        <w:rPr>
          <w:rFonts w:ascii="Calibri" w:hAnsi="Calibri" w:cs="Calibri"/>
          <w:b/>
          <w:bCs/>
          <w:sz w:val="28"/>
          <w:szCs w:val="28"/>
        </w:rPr>
        <w:t xml:space="preserve"> afternoon activity every day.</w:t>
      </w:r>
    </w:p>
    <w:p w14:paraId="321E38DB"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sz w:val="28"/>
          <w:szCs w:val="28"/>
        </w:rPr>
        <w:t>Arts &amp; Crafts</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sz w:val="28"/>
          <w:szCs w:val="28"/>
        </w:rPr>
        <w:t xml:space="preserve">Breakouts, </w:t>
      </w:r>
      <w:proofErr w:type="gramStart"/>
      <w:r w:rsidRPr="00FF5605">
        <w:rPr>
          <w:rFonts w:ascii="Calibri" w:hAnsi="Calibri" w:cs="Calibri"/>
          <w:sz w:val="28"/>
          <w:szCs w:val="28"/>
        </w:rPr>
        <w:t>including:</w:t>
      </w:r>
      <w:proofErr w:type="gramEnd"/>
      <w:r w:rsidRPr="00FF5605">
        <w:rPr>
          <w:rFonts w:ascii="Calibri" w:hAnsi="Calibri" w:cs="Calibri"/>
          <w:sz w:val="28"/>
          <w:szCs w:val="28"/>
        </w:rPr>
        <w:t xml:space="preserve"> Vocational Ministry, Missions, Worship, How to Share Your Faith</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sz w:val="28"/>
          <w:szCs w:val="28"/>
        </w:rPr>
        <w:t>Tournaments: Basketball, Dodgeball, Volleyball, Soccer, Mario Kart, Super Smash Bros.</w:t>
      </w:r>
    </w:p>
    <w:p w14:paraId="4C780066" w14:textId="77777777" w:rsidR="00FF5605" w:rsidRPr="00FF5605" w:rsidRDefault="00FF5605" w:rsidP="00FF5605">
      <w:pPr>
        <w:snapToGrid w:val="0"/>
        <w:spacing w:after="0" w:line="240" w:lineRule="auto"/>
        <w:rPr>
          <w:rFonts w:ascii="Calibri" w:hAnsi="Calibri" w:cs="Calibri"/>
          <w:sz w:val="21"/>
          <w:szCs w:val="21"/>
        </w:rPr>
      </w:pPr>
    </w:p>
    <w:p w14:paraId="32B436E7"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Spirit Days</w:t>
      </w:r>
    </w:p>
    <w:p w14:paraId="46AAFA55"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sz w:val="28"/>
          <w:szCs w:val="28"/>
        </w:rPr>
        <w:t>For some bonus Compass-only fun, you’re invited to dress to a daily theme!</w:t>
      </w:r>
    </w:p>
    <w:p w14:paraId="2852747C" w14:textId="77777777" w:rsidR="00FF5605" w:rsidRPr="00FF5605" w:rsidRDefault="00FF5605" w:rsidP="00FF5605">
      <w:pPr>
        <w:pStyle w:val="ListParagraph"/>
        <w:numPr>
          <w:ilvl w:val="0"/>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June 22 (M): Color by Grade – deck yourself out in your grade’s official color</w:t>
      </w:r>
    </w:p>
    <w:p w14:paraId="7E4B7835" w14:textId="77777777" w:rsidR="00FF5605" w:rsidRPr="00FF5605" w:rsidRDefault="00FF5605" w:rsidP="00FF5605">
      <w:pPr>
        <w:pStyle w:val="ListParagraph"/>
        <w:numPr>
          <w:ilvl w:val="1"/>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Freshmen (class of ‘30) – Blue</w:t>
      </w:r>
    </w:p>
    <w:p w14:paraId="304F8E2E" w14:textId="77777777" w:rsidR="00FF5605" w:rsidRPr="00FF5605" w:rsidRDefault="00FF5605" w:rsidP="00FF5605">
      <w:pPr>
        <w:pStyle w:val="ListParagraph"/>
        <w:numPr>
          <w:ilvl w:val="1"/>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Sophomores (class of ‘29) – Green</w:t>
      </w:r>
    </w:p>
    <w:p w14:paraId="770E3706" w14:textId="77777777" w:rsidR="00FF5605" w:rsidRPr="00FF5605" w:rsidRDefault="00FF5605" w:rsidP="00FF5605">
      <w:pPr>
        <w:pStyle w:val="ListParagraph"/>
        <w:numPr>
          <w:ilvl w:val="1"/>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Juniors (class of ‘28) – Pink</w:t>
      </w:r>
    </w:p>
    <w:p w14:paraId="7761E9D9" w14:textId="77777777" w:rsidR="00FF5605" w:rsidRPr="00FF5605" w:rsidRDefault="00FF5605" w:rsidP="00FF5605">
      <w:pPr>
        <w:pStyle w:val="ListParagraph"/>
        <w:numPr>
          <w:ilvl w:val="1"/>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Seniors (class of ‘27) – Yellow</w:t>
      </w:r>
    </w:p>
    <w:p w14:paraId="02550FAA" w14:textId="77777777" w:rsidR="00FF5605" w:rsidRPr="00FF5605" w:rsidRDefault="00FF5605" w:rsidP="00FF5605">
      <w:pPr>
        <w:pStyle w:val="ListParagraph"/>
        <w:numPr>
          <w:ilvl w:val="1"/>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Graduates (class of ‘26) – Red</w:t>
      </w:r>
    </w:p>
    <w:p w14:paraId="14469A8B" w14:textId="77777777" w:rsidR="00FF5605" w:rsidRPr="00FF5605" w:rsidRDefault="00FF5605" w:rsidP="00FF5605">
      <w:pPr>
        <w:pStyle w:val="ListParagraph"/>
        <w:numPr>
          <w:ilvl w:val="0"/>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 xml:space="preserve">June 23 (Tu): Zoom Meeting Day – </w:t>
      </w:r>
      <w:r w:rsidRPr="00FF5605">
        <w:rPr>
          <w:rStyle w:val="s2"/>
          <w:rFonts w:ascii="Calibri" w:hAnsi="Calibri" w:cs="Calibri"/>
          <w:sz w:val="28"/>
          <w:szCs w:val="28"/>
        </w:rPr>
        <w:t>dress fancy up top, but lazy on the bottom (pajamas, sweats, or shorts)</w:t>
      </w:r>
    </w:p>
    <w:p w14:paraId="73A3794C" w14:textId="77777777" w:rsidR="00FF5605" w:rsidRPr="00FF5605" w:rsidRDefault="00FF5605" w:rsidP="00FF5605">
      <w:pPr>
        <w:pStyle w:val="ListParagraph"/>
        <w:numPr>
          <w:ilvl w:val="0"/>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June 24 (W): Skaters vs. Surfers – dress for our day at the beach</w:t>
      </w:r>
    </w:p>
    <w:p w14:paraId="61714F4B" w14:textId="77777777" w:rsidR="00FF5605" w:rsidRPr="00FF5605" w:rsidRDefault="00FF5605" w:rsidP="00FF5605">
      <w:pPr>
        <w:pStyle w:val="ListParagraph"/>
        <w:numPr>
          <w:ilvl w:val="0"/>
          <w:numId w:val="1"/>
        </w:numPr>
        <w:snapToGrid w:val="0"/>
        <w:spacing w:after="0" w:line="240" w:lineRule="auto"/>
        <w:contextualSpacing w:val="0"/>
        <w:rPr>
          <w:rFonts w:ascii="Calibri" w:hAnsi="Calibri" w:cs="Calibri"/>
          <w:sz w:val="28"/>
          <w:szCs w:val="28"/>
        </w:rPr>
      </w:pPr>
      <w:r w:rsidRPr="00FF5605">
        <w:rPr>
          <w:rFonts w:ascii="Calibri" w:hAnsi="Calibri" w:cs="Calibri"/>
          <w:sz w:val="28"/>
          <w:szCs w:val="28"/>
        </w:rPr>
        <w:t>June 25 (Th): Tie-Dye – wear tie-dye clothing (we’re tie-dying shirts at Youth on 6/3!)</w:t>
      </w:r>
    </w:p>
    <w:p w14:paraId="52FBE5A8" w14:textId="77777777" w:rsidR="00FF5605" w:rsidRPr="00FF5605" w:rsidRDefault="00FF5605" w:rsidP="00FF5605">
      <w:pPr>
        <w:snapToGrid w:val="0"/>
        <w:spacing w:after="0" w:line="240" w:lineRule="auto"/>
        <w:rPr>
          <w:rFonts w:ascii="Calibri" w:hAnsi="Calibri" w:cs="Calibri"/>
          <w:sz w:val="21"/>
          <w:szCs w:val="21"/>
        </w:rPr>
      </w:pPr>
    </w:p>
    <w:p w14:paraId="24A65013"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Beach Day</w:t>
      </w:r>
    </w:p>
    <w:p w14:paraId="1B5AADEA" w14:textId="77777777" w:rsidR="00FF5605" w:rsidRPr="00FF5605" w:rsidRDefault="00FF5605" w:rsidP="00FF5605">
      <w:pPr>
        <w:snapToGrid w:val="0"/>
        <w:spacing w:after="0" w:line="240" w:lineRule="auto"/>
        <w:rPr>
          <w:rFonts w:ascii="Calibri" w:eastAsia="Times New Roman" w:hAnsi="Calibri" w:cs="Calibri"/>
          <w:color w:val="000000"/>
          <w:kern w:val="0"/>
          <w:sz w:val="28"/>
          <w:szCs w:val="28"/>
          <w14:ligatures w14:val="none"/>
        </w:rPr>
      </w:pPr>
      <w:r w:rsidRPr="00FF5605">
        <w:rPr>
          <w:rFonts w:ascii="Calibri" w:eastAsia="Times New Roman" w:hAnsi="Calibri" w:cs="Calibri"/>
          <w:color w:val="000000"/>
          <w:kern w:val="0"/>
          <w:sz w:val="28"/>
          <w:szCs w:val="28"/>
          <w14:ligatures w14:val="none"/>
        </w:rPr>
        <w:t>We will spend the majority of Wednesday at Huntington Beach. Students will be required to remain in groups and to stay within the provided boundaries set by the Compass Youth Staff.</w:t>
      </w:r>
    </w:p>
    <w:p w14:paraId="00CEA8A7" w14:textId="77777777" w:rsidR="00FF5605" w:rsidRDefault="00FF5605" w:rsidP="00FF5605">
      <w:pPr>
        <w:snapToGrid w:val="0"/>
        <w:spacing w:after="0" w:line="240" w:lineRule="auto"/>
        <w:rPr>
          <w:rFonts w:ascii="Calibri" w:eastAsia="Times New Roman" w:hAnsi="Calibri" w:cs="Calibri"/>
          <w:color w:val="000000"/>
          <w:kern w:val="0"/>
          <w:sz w:val="21"/>
          <w:szCs w:val="21"/>
          <w14:ligatures w14:val="none"/>
        </w:rPr>
      </w:pPr>
    </w:p>
    <w:p w14:paraId="30234880" w14:textId="77777777" w:rsidR="00FF5605" w:rsidRDefault="00FF5605" w:rsidP="00FF5605">
      <w:pPr>
        <w:snapToGrid w:val="0"/>
        <w:spacing w:after="0" w:line="240" w:lineRule="auto"/>
        <w:rPr>
          <w:rFonts w:ascii="Calibri" w:eastAsia="Times New Roman" w:hAnsi="Calibri" w:cs="Calibri"/>
          <w:color w:val="000000"/>
          <w:kern w:val="0"/>
          <w:sz w:val="21"/>
          <w:szCs w:val="21"/>
          <w14:ligatures w14:val="none"/>
        </w:rPr>
      </w:pPr>
    </w:p>
    <w:p w14:paraId="43B4AEB6" w14:textId="77777777" w:rsidR="00FF5605" w:rsidRPr="00FF5605" w:rsidRDefault="00FF5605" w:rsidP="00FF5605">
      <w:pPr>
        <w:snapToGrid w:val="0"/>
        <w:spacing w:after="0" w:line="240" w:lineRule="auto"/>
        <w:rPr>
          <w:rFonts w:ascii="Calibri" w:eastAsia="Times New Roman" w:hAnsi="Calibri" w:cs="Calibri"/>
          <w:color w:val="000000"/>
          <w:kern w:val="0"/>
          <w:sz w:val="21"/>
          <w:szCs w:val="21"/>
          <w14:ligatures w14:val="none"/>
        </w:rPr>
      </w:pPr>
    </w:p>
    <w:p w14:paraId="1328BC74"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lastRenderedPageBreak/>
        <w:t>What to Bring</w:t>
      </w:r>
    </w:p>
    <w:p w14:paraId="1CD260F2"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Clothes for the week (check the weather)</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Modest swimsuit</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Sleeping bag or Fitted sheet, Blanket, Pillow</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Toiletries: Deodorant, Shampoo, Body wash/Soap, Toothbrush, Toothpaste</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Closed-toed shoes; Slides/Flip-flops</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Bath towel, Beach towel</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Personal water bottle</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Sunscreen</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Sunglasses</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Hat</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Bible, Journal, Pen</w:t>
      </w:r>
      <w:r w:rsidRPr="00FF5605">
        <w:rPr>
          <w:rFonts w:ascii="Calibri" w:eastAsia="Times New Roman" w:hAnsi="Calibri" w:cs="Calibri"/>
          <w:color w:val="000000"/>
          <w:kern w:val="0"/>
          <w:sz w:val="28"/>
          <w:szCs w:val="28"/>
          <w14:ligatures w14:val="none"/>
        </w:rPr>
        <w:t xml:space="preserve"> | Cell Phone, Charger | </w:t>
      </w:r>
      <w:r w:rsidRPr="00FF5605">
        <w:rPr>
          <w:rFonts w:ascii="Calibri" w:hAnsi="Calibri" w:cs="Calibri"/>
          <w:i/>
          <w:iCs/>
          <w:color w:val="000000"/>
          <w:sz w:val="28"/>
          <w:szCs w:val="28"/>
        </w:rPr>
        <w:t>At least</w:t>
      </w:r>
      <w:r w:rsidRPr="00FF5605">
        <w:rPr>
          <w:rFonts w:ascii="Calibri" w:hAnsi="Calibri" w:cs="Calibri"/>
          <w:color w:val="000000"/>
          <w:sz w:val="28"/>
          <w:szCs w:val="28"/>
        </w:rPr>
        <w:t xml:space="preserve"> $50 for 3 meals (lunch on Sunday traveling to camp, lunch on Wednesday at Huntington Beach, lunch on Friday traveling home from camp)</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OPTIONAL: Money for camp merchandise, snacks/drinks, and extra spending money for the beach</w:t>
      </w:r>
    </w:p>
    <w:p w14:paraId="4DDDE8BC" w14:textId="77777777" w:rsidR="00FF5605" w:rsidRPr="00FF5605" w:rsidRDefault="00FF5605" w:rsidP="00FF5605">
      <w:pPr>
        <w:snapToGrid w:val="0"/>
        <w:spacing w:after="0" w:line="240" w:lineRule="auto"/>
        <w:rPr>
          <w:rFonts w:ascii="Calibri" w:hAnsi="Calibri" w:cs="Calibri"/>
          <w:sz w:val="21"/>
          <w:szCs w:val="21"/>
        </w:rPr>
      </w:pPr>
    </w:p>
    <w:p w14:paraId="55365B0F"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b/>
          <w:bCs/>
          <w:sz w:val="28"/>
          <w:szCs w:val="28"/>
          <w:u w:val="single"/>
        </w:rPr>
        <w:t>What NOT to Bring</w:t>
      </w:r>
    </w:p>
    <w:p w14:paraId="2150401E" w14:textId="77777777" w:rsidR="00FF5605" w:rsidRPr="00FF5605" w:rsidRDefault="00FF5605" w:rsidP="00FF5605">
      <w:pPr>
        <w:snapToGrid w:val="0"/>
        <w:spacing w:after="0" w:line="240" w:lineRule="auto"/>
        <w:rPr>
          <w:rFonts w:ascii="Calibri" w:eastAsia="Times New Roman" w:hAnsi="Calibri" w:cs="Calibri"/>
          <w:color w:val="000000"/>
          <w:kern w:val="0"/>
          <w:sz w:val="28"/>
          <w:szCs w:val="28"/>
          <w14:ligatures w14:val="none"/>
        </w:rPr>
      </w:pPr>
      <w:r w:rsidRPr="00FF5605">
        <w:rPr>
          <w:rFonts w:ascii="Calibri" w:hAnsi="Calibri" w:cs="Calibri"/>
          <w:color w:val="000000"/>
          <w:sz w:val="28"/>
          <w:szCs w:val="28"/>
        </w:rPr>
        <w:t>Gaming systems</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iPads/Laptops</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Any Tobacco products or Vaping device</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Alcohol</w:t>
      </w:r>
      <w:r w:rsidRPr="00FF5605">
        <w:rPr>
          <w:rFonts w:ascii="Calibri" w:eastAsia="Times New Roman" w:hAnsi="Calibri" w:cs="Calibri"/>
          <w:color w:val="000000"/>
          <w:kern w:val="0"/>
          <w:sz w:val="28"/>
          <w:szCs w:val="28"/>
          <w14:ligatures w14:val="none"/>
        </w:rPr>
        <w:t xml:space="preserve"> | </w:t>
      </w:r>
      <w:r w:rsidRPr="00FF5605">
        <w:rPr>
          <w:rFonts w:ascii="Calibri" w:hAnsi="Calibri" w:cs="Calibri"/>
          <w:color w:val="000000"/>
          <w:sz w:val="28"/>
          <w:szCs w:val="28"/>
        </w:rPr>
        <w:t>Drugs &amp; Paraphernalia</w:t>
      </w:r>
      <w:r w:rsidRPr="00FF5605">
        <w:rPr>
          <w:rFonts w:ascii="Calibri" w:eastAsia="Times New Roman" w:hAnsi="Calibri" w:cs="Calibri"/>
          <w:color w:val="000000"/>
          <w:kern w:val="0"/>
          <w:sz w:val="28"/>
          <w:szCs w:val="28"/>
          <w14:ligatures w14:val="none"/>
        </w:rPr>
        <w:t xml:space="preserve"> | Lighters, Fireworks, </w:t>
      </w:r>
      <w:r w:rsidRPr="00FF5605">
        <w:rPr>
          <w:rFonts w:ascii="Calibri" w:hAnsi="Calibri" w:cs="Calibri"/>
          <w:color w:val="000000"/>
          <w:sz w:val="28"/>
          <w:szCs w:val="28"/>
        </w:rPr>
        <w:t>Firearms, Pocket Knives, or Weapons of any kind</w:t>
      </w:r>
      <w:r w:rsidRPr="00FF5605">
        <w:rPr>
          <w:rFonts w:ascii="Calibri" w:eastAsia="Times New Roman" w:hAnsi="Calibri" w:cs="Calibri"/>
          <w:color w:val="000000"/>
          <w:kern w:val="0"/>
          <w:sz w:val="28"/>
          <w:szCs w:val="28"/>
          <w14:ligatures w14:val="none"/>
        </w:rPr>
        <w:t xml:space="preserve"> | Scooters &amp; Skateboards</w:t>
      </w:r>
    </w:p>
    <w:p w14:paraId="1EB8876E" w14:textId="77777777" w:rsidR="00FF5605" w:rsidRPr="00FF5605" w:rsidRDefault="00FF5605" w:rsidP="00FF5605">
      <w:pPr>
        <w:snapToGrid w:val="0"/>
        <w:spacing w:after="0" w:line="240" w:lineRule="auto"/>
        <w:rPr>
          <w:rFonts w:ascii="Calibri" w:hAnsi="Calibri" w:cs="Calibri"/>
          <w:sz w:val="28"/>
          <w:szCs w:val="28"/>
        </w:rPr>
      </w:pPr>
    </w:p>
    <w:p w14:paraId="28305A35"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Medical Info</w:t>
      </w:r>
    </w:p>
    <w:p w14:paraId="62017586"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All medications* must be turned-in to our Camp Nurses at Check-in. When we are a little closer to Camp, we will ask you to fill out a High School Camp Medical Form with all the details pertaining to your student’s medication.</w:t>
      </w:r>
    </w:p>
    <w:p w14:paraId="6D068073"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 xml:space="preserve">*Medicine that students may </w:t>
      </w:r>
      <w:proofErr w:type="gramStart"/>
      <w:r w:rsidRPr="00FF5605">
        <w:rPr>
          <w:rFonts w:ascii="Calibri" w:hAnsi="Calibri" w:cs="Calibri"/>
          <w:color w:val="000000"/>
          <w:sz w:val="28"/>
          <w:szCs w:val="28"/>
        </w:rPr>
        <w:t>keep on them at all times</w:t>
      </w:r>
      <w:proofErr w:type="gramEnd"/>
      <w:r w:rsidRPr="00FF5605">
        <w:rPr>
          <w:rFonts w:ascii="Calibri" w:hAnsi="Calibri" w:cs="Calibri"/>
          <w:color w:val="000000"/>
          <w:sz w:val="28"/>
          <w:szCs w:val="28"/>
        </w:rPr>
        <w:t>: epi pens, insulin/diabetic supplies, asthma inhalers.</w:t>
      </w:r>
    </w:p>
    <w:p w14:paraId="2D7AB5C3" w14:textId="77777777" w:rsidR="00FF5605" w:rsidRPr="00FF5605" w:rsidRDefault="00FF5605" w:rsidP="00FF5605">
      <w:pPr>
        <w:snapToGrid w:val="0"/>
        <w:spacing w:after="0" w:line="240" w:lineRule="auto"/>
        <w:rPr>
          <w:rFonts w:ascii="Calibri" w:hAnsi="Calibri" w:cs="Calibri"/>
          <w:sz w:val="28"/>
          <w:szCs w:val="28"/>
        </w:rPr>
      </w:pPr>
    </w:p>
    <w:p w14:paraId="579BC897"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Meals</w:t>
      </w:r>
    </w:p>
    <w:p w14:paraId="0E6B1F07"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sz w:val="28"/>
          <w:szCs w:val="28"/>
        </w:rPr>
        <w:t xml:space="preserve">We eat </w:t>
      </w:r>
      <w:proofErr w:type="gramStart"/>
      <w:r w:rsidRPr="00FF5605">
        <w:rPr>
          <w:rFonts w:ascii="Calibri" w:hAnsi="Calibri" w:cs="Calibri"/>
          <w:sz w:val="28"/>
          <w:szCs w:val="28"/>
        </w:rPr>
        <w:t>all of</w:t>
      </w:r>
      <w:proofErr w:type="gramEnd"/>
      <w:r w:rsidRPr="00FF5605">
        <w:rPr>
          <w:rFonts w:ascii="Calibri" w:hAnsi="Calibri" w:cs="Calibri"/>
          <w:sz w:val="28"/>
          <w:szCs w:val="28"/>
        </w:rPr>
        <w:t xml:space="preserve"> our meals* on campus in Biola’s cafeteria—Café Biola. Once we’re about a week out from Camp, you can preview what they will be serving at </w:t>
      </w:r>
      <w:hyperlink r:id="rId5" w:history="1">
        <w:r w:rsidRPr="00FF5605">
          <w:rPr>
            <w:rStyle w:val="Hyperlink"/>
            <w:rFonts w:ascii="Calibri" w:hAnsi="Calibri" w:cs="Calibri"/>
            <w:b/>
            <w:bCs/>
            <w:sz w:val="28"/>
            <w:szCs w:val="28"/>
          </w:rPr>
          <w:t>this link</w:t>
        </w:r>
      </w:hyperlink>
      <w:r w:rsidRPr="00FF5605">
        <w:rPr>
          <w:rFonts w:ascii="Calibri" w:hAnsi="Calibri" w:cs="Calibri"/>
          <w:sz w:val="28"/>
          <w:szCs w:val="28"/>
        </w:rPr>
        <w:t>.</w:t>
      </w:r>
    </w:p>
    <w:p w14:paraId="3E91FEAC" w14:textId="77777777" w:rsidR="00FF5605" w:rsidRPr="00FF5605" w:rsidRDefault="00FF5605" w:rsidP="00FF5605">
      <w:pPr>
        <w:snapToGrid w:val="0"/>
        <w:spacing w:after="0" w:line="240" w:lineRule="auto"/>
        <w:rPr>
          <w:rFonts w:ascii="Calibri" w:hAnsi="Calibri" w:cs="Calibri"/>
          <w:sz w:val="28"/>
          <w:szCs w:val="28"/>
        </w:rPr>
      </w:pPr>
      <w:r w:rsidRPr="00FF5605">
        <w:rPr>
          <w:rFonts w:ascii="Calibri" w:hAnsi="Calibri" w:cs="Calibri"/>
          <w:sz w:val="28"/>
          <w:szCs w:val="28"/>
        </w:rPr>
        <w:t>*All meals, except</w:t>
      </w:r>
      <w:r w:rsidRPr="00FF5605">
        <w:rPr>
          <w:rFonts w:ascii="Calibri" w:hAnsi="Calibri" w:cs="Calibri"/>
          <w:color w:val="000000"/>
          <w:sz w:val="28"/>
          <w:szCs w:val="28"/>
        </w:rPr>
        <w:t xml:space="preserve"> lunch on Sunday traveling to camp, lunch on Wednesday at Huntington Beach, and breakfast &amp; lunch on Friday traveling home from camp.</w:t>
      </w:r>
    </w:p>
    <w:p w14:paraId="01E3EFFE" w14:textId="77777777" w:rsidR="00FF5605" w:rsidRPr="00FF5605" w:rsidRDefault="00FF5605" w:rsidP="00FF5605">
      <w:pPr>
        <w:snapToGrid w:val="0"/>
        <w:spacing w:after="0" w:line="240" w:lineRule="auto"/>
        <w:rPr>
          <w:rFonts w:ascii="Calibri" w:hAnsi="Calibri" w:cs="Calibri"/>
          <w:sz w:val="28"/>
          <w:szCs w:val="28"/>
        </w:rPr>
      </w:pPr>
    </w:p>
    <w:p w14:paraId="207A9F25" w14:textId="77777777" w:rsidR="00FF5605" w:rsidRPr="00FF5605" w:rsidRDefault="00FF5605" w:rsidP="00FF5605">
      <w:pPr>
        <w:snapToGrid w:val="0"/>
        <w:spacing w:after="0" w:line="240" w:lineRule="auto"/>
        <w:rPr>
          <w:rFonts w:ascii="Calibri" w:hAnsi="Calibri" w:cs="Calibri"/>
          <w:b/>
          <w:bCs/>
          <w:sz w:val="28"/>
          <w:szCs w:val="28"/>
          <w:u w:val="single"/>
        </w:rPr>
      </w:pPr>
      <w:proofErr w:type="spellStart"/>
      <w:r w:rsidRPr="00FF5605">
        <w:rPr>
          <w:rFonts w:ascii="Calibri" w:hAnsi="Calibri" w:cs="Calibri"/>
          <w:b/>
          <w:bCs/>
          <w:sz w:val="28"/>
          <w:szCs w:val="28"/>
          <w:u w:val="single"/>
        </w:rPr>
        <w:t>Campdoc</w:t>
      </w:r>
      <w:proofErr w:type="spellEnd"/>
    </w:p>
    <w:p w14:paraId="1B3806F1"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 xml:space="preserve">As a part of our registration process, we asked you to navigate away from our registration site to fill out CIY’s waiver form on a website called </w:t>
      </w:r>
      <w:proofErr w:type="spellStart"/>
      <w:r w:rsidRPr="00FF5605">
        <w:rPr>
          <w:rFonts w:ascii="Calibri" w:hAnsi="Calibri" w:cs="Calibri"/>
          <w:color w:val="000000"/>
          <w:sz w:val="28"/>
          <w:szCs w:val="28"/>
        </w:rPr>
        <w:t>Campdoc</w:t>
      </w:r>
      <w:proofErr w:type="spellEnd"/>
      <w:r w:rsidRPr="00FF5605">
        <w:rPr>
          <w:rFonts w:ascii="Calibri" w:hAnsi="Calibri" w:cs="Calibri"/>
          <w:color w:val="000000"/>
          <w:sz w:val="28"/>
          <w:szCs w:val="28"/>
        </w:rPr>
        <w:t xml:space="preserve">. If you have not done this yet, please do so now via </w:t>
      </w:r>
      <w:hyperlink r:id="rId6" w:history="1">
        <w:r w:rsidRPr="00FF5605">
          <w:rPr>
            <w:rStyle w:val="Hyperlink"/>
            <w:rFonts w:ascii="Calibri" w:hAnsi="Calibri" w:cs="Calibri"/>
            <w:b/>
            <w:bCs/>
            <w:sz w:val="28"/>
            <w:szCs w:val="28"/>
          </w:rPr>
          <w:t>this link</w:t>
        </w:r>
      </w:hyperlink>
      <w:r w:rsidRPr="00FF5605">
        <w:rPr>
          <w:rFonts w:ascii="Calibri" w:hAnsi="Calibri" w:cs="Calibri"/>
          <w:color w:val="000000"/>
          <w:sz w:val="28"/>
          <w:szCs w:val="28"/>
        </w:rPr>
        <w:t xml:space="preserve">. If you’re not sure if you completed this part of the registration process yet, click that link and see if you have created a </w:t>
      </w:r>
      <w:proofErr w:type="spellStart"/>
      <w:r w:rsidRPr="00FF5605">
        <w:rPr>
          <w:rFonts w:ascii="Calibri" w:hAnsi="Calibri" w:cs="Calibri"/>
          <w:color w:val="000000"/>
          <w:sz w:val="28"/>
          <w:szCs w:val="28"/>
        </w:rPr>
        <w:t>Campdoc</w:t>
      </w:r>
      <w:proofErr w:type="spellEnd"/>
      <w:r w:rsidRPr="00FF5605">
        <w:rPr>
          <w:rFonts w:ascii="Calibri" w:hAnsi="Calibri" w:cs="Calibri"/>
          <w:color w:val="000000"/>
          <w:sz w:val="28"/>
          <w:szCs w:val="28"/>
        </w:rPr>
        <w:t xml:space="preserve"> account yet. If you need help navigating </w:t>
      </w:r>
      <w:proofErr w:type="spellStart"/>
      <w:r w:rsidRPr="00FF5605">
        <w:rPr>
          <w:rFonts w:ascii="Calibri" w:hAnsi="Calibri" w:cs="Calibri"/>
          <w:color w:val="000000"/>
          <w:sz w:val="28"/>
          <w:szCs w:val="28"/>
        </w:rPr>
        <w:t>Campdoc</w:t>
      </w:r>
      <w:proofErr w:type="spellEnd"/>
      <w:r w:rsidRPr="00FF5605">
        <w:rPr>
          <w:rFonts w:ascii="Calibri" w:hAnsi="Calibri" w:cs="Calibri"/>
          <w:color w:val="000000"/>
          <w:sz w:val="28"/>
          <w:szCs w:val="28"/>
        </w:rPr>
        <w:t xml:space="preserve">, watch this </w:t>
      </w:r>
      <w:hyperlink r:id="rId7" w:history="1">
        <w:r w:rsidRPr="00FF5605">
          <w:rPr>
            <w:rStyle w:val="Hyperlink"/>
            <w:rFonts w:ascii="Calibri" w:hAnsi="Calibri" w:cs="Calibri"/>
            <w:b/>
            <w:bCs/>
            <w:sz w:val="28"/>
            <w:szCs w:val="28"/>
          </w:rPr>
          <w:t>helpful video</w:t>
        </w:r>
      </w:hyperlink>
      <w:r w:rsidRPr="00FF5605">
        <w:rPr>
          <w:rFonts w:ascii="Calibri" w:hAnsi="Calibri" w:cs="Calibri"/>
          <w:color w:val="000000"/>
          <w:sz w:val="28"/>
          <w:szCs w:val="28"/>
        </w:rPr>
        <w:t>.</w:t>
      </w:r>
    </w:p>
    <w:p w14:paraId="4F6F1461" w14:textId="77777777" w:rsidR="00FF5605" w:rsidRDefault="00FF5605" w:rsidP="00FF5605">
      <w:pPr>
        <w:snapToGrid w:val="0"/>
        <w:spacing w:after="0" w:line="240" w:lineRule="auto"/>
        <w:rPr>
          <w:rFonts w:ascii="Calibri" w:hAnsi="Calibri" w:cs="Calibri"/>
          <w:color w:val="000000"/>
          <w:sz w:val="28"/>
          <w:szCs w:val="28"/>
        </w:rPr>
      </w:pPr>
    </w:p>
    <w:p w14:paraId="4F1E4DBE" w14:textId="77777777" w:rsidR="00FF5605" w:rsidRPr="00FF5605" w:rsidRDefault="00FF5605" w:rsidP="00FF5605">
      <w:pPr>
        <w:snapToGrid w:val="0"/>
        <w:spacing w:after="0" w:line="240" w:lineRule="auto"/>
        <w:rPr>
          <w:rFonts w:ascii="Calibri" w:hAnsi="Calibri" w:cs="Calibri"/>
          <w:color w:val="000000"/>
          <w:sz w:val="28"/>
          <w:szCs w:val="28"/>
        </w:rPr>
      </w:pPr>
    </w:p>
    <w:p w14:paraId="736DBC5B" w14:textId="77777777" w:rsidR="00FF5605" w:rsidRPr="00FF5605" w:rsidRDefault="00FF5605" w:rsidP="00FF5605">
      <w:pPr>
        <w:snapToGrid w:val="0"/>
        <w:spacing w:after="0" w:line="240" w:lineRule="auto"/>
        <w:rPr>
          <w:rFonts w:ascii="Calibri" w:hAnsi="Calibri" w:cs="Calibri"/>
          <w:b/>
          <w:bCs/>
          <w:color w:val="000000"/>
          <w:sz w:val="28"/>
          <w:szCs w:val="28"/>
          <w:u w:val="single"/>
        </w:rPr>
      </w:pPr>
      <w:r w:rsidRPr="00FF5605">
        <w:rPr>
          <w:rFonts w:ascii="Calibri" w:hAnsi="Calibri" w:cs="Calibri"/>
          <w:b/>
          <w:bCs/>
          <w:color w:val="000000"/>
          <w:sz w:val="28"/>
          <w:szCs w:val="28"/>
          <w:u w:val="single"/>
        </w:rPr>
        <w:lastRenderedPageBreak/>
        <w:t>Final Payment</w:t>
      </w:r>
    </w:p>
    <w:p w14:paraId="53DFD735"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 xml:space="preserve">Final Payment is due 2 weeks prior to leaving for Camp—Sunday, June 7. If you have questions about making payments, please reach out to </w:t>
      </w:r>
      <w:hyperlink r:id="rId8" w:history="1">
        <w:r w:rsidRPr="00FF5605">
          <w:rPr>
            <w:rStyle w:val="Hyperlink"/>
            <w:rFonts w:ascii="Calibri" w:hAnsi="Calibri" w:cs="Calibri"/>
            <w:b/>
            <w:bCs/>
            <w:sz w:val="28"/>
            <w:szCs w:val="28"/>
          </w:rPr>
          <w:t>KatieFrable@compassaz.church</w:t>
        </w:r>
      </w:hyperlink>
      <w:r w:rsidRPr="00FF5605">
        <w:rPr>
          <w:rFonts w:ascii="Calibri" w:hAnsi="Calibri" w:cs="Calibri"/>
          <w:color w:val="000000"/>
          <w:sz w:val="28"/>
          <w:szCs w:val="28"/>
        </w:rPr>
        <w:t>.</w:t>
      </w:r>
    </w:p>
    <w:p w14:paraId="4D4FF886" w14:textId="77777777" w:rsidR="00FF5605" w:rsidRPr="00FF5605" w:rsidRDefault="00FF5605" w:rsidP="00FF5605">
      <w:pPr>
        <w:snapToGrid w:val="0"/>
        <w:spacing w:after="0" w:line="240" w:lineRule="auto"/>
        <w:rPr>
          <w:rFonts w:ascii="Calibri" w:hAnsi="Calibri" w:cs="Calibri"/>
          <w:color w:val="000000"/>
          <w:sz w:val="28"/>
          <w:szCs w:val="28"/>
        </w:rPr>
      </w:pPr>
    </w:p>
    <w:p w14:paraId="0FFE1894"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Behavior Expectations</w:t>
      </w:r>
    </w:p>
    <w:p w14:paraId="2201AED3"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All students and their parent/guardian have already read and signed the ‘High School Summer Camp Rules’ document during the registration process. Students in violation of these rules will be required to be picked up early from camp by their parent/guardian at their own expense. A few important rules to keep in mind:</w:t>
      </w:r>
    </w:p>
    <w:p w14:paraId="359C8BF3" w14:textId="77777777" w:rsidR="00FF5605" w:rsidRPr="00FF5605" w:rsidRDefault="00FF5605" w:rsidP="00FF5605">
      <w:pPr>
        <w:pStyle w:val="ListParagraph"/>
        <w:numPr>
          <w:ilvl w:val="0"/>
          <w:numId w:val="4"/>
        </w:numPr>
        <w:snapToGrid w:val="0"/>
        <w:spacing w:after="0" w:line="240" w:lineRule="auto"/>
        <w:contextualSpacing w:val="0"/>
        <w:rPr>
          <w:rFonts w:ascii="Calibri" w:hAnsi="Calibri" w:cs="Calibri"/>
          <w:color w:val="000000"/>
          <w:sz w:val="28"/>
          <w:szCs w:val="28"/>
        </w:rPr>
      </w:pPr>
      <w:proofErr w:type="gramStart"/>
      <w:r w:rsidRPr="00FF5605">
        <w:rPr>
          <w:rFonts w:ascii="Calibri" w:hAnsi="Calibri" w:cs="Calibri"/>
          <w:color w:val="000000"/>
          <w:sz w:val="28"/>
          <w:szCs w:val="28"/>
        </w:rPr>
        <w:t>Follow the schedule at all times</w:t>
      </w:r>
      <w:proofErr w:type="gramEnd"/>
    </w:p>
    <w:p w14:paraId="51B1C510" w14:textId="77777777" w:rsidR="00FF5605" w:rsidRPr="00FF5605" w:rsidRDefault="00FF5605" w:rsidP="00FF5605">
      <w:pPr>
        <w:numPr>
          <w:ilvl w:val="0"/>
          <w:numId w:val="4"/>
        </w:numPr>
        <w:snapToGrid w:val="0"/>
        <w:spacing w:after="0" w:line="240" w:lineRule="auto"/>
        <w:rPr>
          <w:rFonts w:ascii="Calibri" w:eastAsia="Times New Roman" w:hAnsi="Calibri" w:cs="Calibri"/>
          <w:color w:val="1E2328"/>
          <w:kern w:val="0"/>
          <w:sz w:val="28"/>
          <w:szCs w:val="28"/>
          <w14:ligatures w14:val="none"/>
        </w:rPr>
      </w:pPr>
      <w:r w:rsidRPr="00FF5605">
        <w:rPr>
          <w:rFonts w:ascii="Calibri" w:eastAsia="Times New Roman" w:hAnsi="Calibri" w:cs="Calibri"/>
          <w:color w:val="1E2328"/>
          <w:kern w:val="0"/>
          <w:sz w:val="28"/>
          <w:szCs w:val="28"/>
          <w14:ligatures w14:val="none"/>
        </w:rPr>
        <w:t>No guys in girls' dorms or girls in guys’ dorms</w:t>
      </w:r>
    </w:p>
    <w:p w14:paraId="2BE1E436" w14:textId="77777777" w:rsidR="00FF5605" w:rsidRPr="00FF5605" w:rsidRDefault="00FF5605" w:rsidP="00FF5605">
      <w:pPr>
        <w:numPr>
          <w:ilvl w:val="0"/>
          <w:numId w:val="4"/>
        </w:numPr>
        <w:snapToGrid w:val="0"/>
        <w:spacing w:after="0" w:line="240" w:lineRule="auto"/>
        <w:rPr>
          <w:rFonts w:ascii="Calibri" w:eastAsia="Times New Roman" w:hAnsi="Calibri" w:cs="Calibri"/>
          <w:color w:val="1E2328"/>
          <w:kern w:val="0"/>
          <w:sz w:val="28"/>
          <w:szCs w:val="28"/>
          <w14:ligatures w14:val="none"/>
        </w:rPr>
      </w:pPr>
      <w:r w:rsidRPr="00FF5605">
        <w:rPr>
          <w:rFonts w:ascii="Calibri" w:eastAsia="Times New Roman" w:hAnsi="Calibri" w:cs="Calibri"/>
          <w:color w:val="1E2328"/>
          <w:kern w:val="0"/>
          <w:sz w:val="28"/>
          <w:szCs w:val="28"/>
          <w14:ligatures w14:val="none"/>
        </w:rPr>
        <w:t>Be in your room by the daily designated ‘In Dorms’ time</w:t>
      </w:r>
    </w:p>
    <w:p w14:paraId="13FCA697" w14:textId="77777777" w:rsidR="00FF5605" w:rsidRPr="00FF5605" w:rsidRDefault="00FF5605" w:rsidP="00FF5605">
      <w:pPr>
        <w:pStyle w:val="ListParagraph"/>
        <w:numPr>
          <w:ilvl w:val="0"/>
          <w:numId w:val="4"/>
        </w:numPr>
        <w:snapToGrid w:val="0"/>
        <w:spacing w:after="0" w:line="240" w:lineRule="auto"/>
        <w:contextualSpacing w:val="0"/>
        <w:rPr>
          <w:rFonts w:ascii="Calibri" w:hAnsi="Calibri" w:cs="Calibri"/>
          <w:color w:val="000000"/>
          <w:sz w:val="28"/>
          <w:szCs w:val="28"/>
        </w:rPr>
      </w:pPr>
      <w:r w:rsidRPr="00FF5605">
        <w:rPr>
          <w:rFonts w:ascii="Calibri" w:hAnsi="Calibri" w:cs="Calibri"/>
          <w:color w:val="000000"/>
          <w:sz w:val="28"/>
          <w:szCs w:val="28"/>
        </w:rPr>
        <w:t>No pranks of any kind</w:t>
      </w:r>
    </w:p>
    <w:p w14:paraId="5E8FA075" w14:textId="77777777" w:rsidR="00FF5605" w:rsidRPr="00FF5605" w:rsidRDefault="00FF5605" w:rsidP="00FF5605">
      <w:pPr>
        <w:pStyle w:val="ListParagraph"/>
        <w:numPr>
          <w:ilvl w:val="0"/>
          <w:numId w:val="4"/>
        </w:numPr>
        <w:snapToGrid w:val="0"/>
        <w:spacing w:after="0" w:line="240" w:lineRule="auto"/>
        <w:contextualSpacing w:val="0"/>
        <w:rPr>
          <w:rFonts w:ascii="Calibri" w:hAnsi="Calibri" w:cs="Calibri"/>
          <w:color w:val="000000"/>
          <w:sz w:val="28"/>
          <w:szCs w:val="28"/>
        </w:rPr>
      </w:pPr>
      <w:r w:rsidRPr="00FF5605">
        <w:rPr>
          <w:rFonts w:ascii="Calibri" w:eastAsia="Times New Roman" w:hAnsi="Calibri" w:cs="Calibri"/>
          <w:color w:val="1E2328"/>
          <w:kern w:val="0"/>
          <w:sz w:val="28"/>
          <w:szCs w:val="28"/>
          <w14:ligatures w14:val="none"/>
        </w:rPr>
        <w:t>For security reasons, no students with backpacks are allowed into the auditorium or cafeteria</w:t>
      </w:r>
    </w:p>
    <w:p w14:paraId="470B8BC9" w14:textId="77777777" w:rsidR="00FF5605" w:rsidRPr="00FF5605" w:rsidRDefault="00FF5605" w:rsidP="00FF5605">
      <w:pPr>
        <w:pStyle w:val="ListParagraph"/>
        <w:numPr>
          <w:ilvl w:val="0"/>
          <w:numId w:val="4"/>
        </w:numPr>
        <w:snapToGrid w:val="0"/>
        <w:spacing w:after="0" w:line="240" w:lineRule="auto"/>
        <w:contextualSpacing w:val="0"/>
        <w:rPr>
          <w:rFonts w:ascii="Calibri" w:hAnsi="Calibri" w:cs="Calibri"/>
          <w:color w:val="000000"/>
          <w:sz w:val="28"/>
          <w:szCs w:val="28"/>
        </w:rPr>
      </w:pPr>
      <w:r w:rsidRPr="00FF5605">
        <w:rPr>
          <w:rFonts w:ascii="Calibri" w:hAnsi="Calibri" w:cs="Calibri"/>
          <w:color w:val="000000"/>
          <w:sz w:val="28"/>
          <w:szCs w:val="28"/>
        </w:rPr>
        <w:t>No food deliveries to the campus at any time</w:t>
      </w:r>
    </w:p>
    <w:p w14:paraId="20FE6B59" w14:textId="77777777" w:rsidR="00FF5605" w:rsidRPr="00FF5605" w:rsidRDefault="00FF5605" w:rsidP="00FF5605">
      <w:pPr>
        <w:pStyle w:val="ListParagraph"/>
        <w:numPr>
          <w:ilvl w:val="0"/>
          <w:numId w:val="4"/>
        </w:numPr>
        <w:snapToGrid w:val="0"/>
        <w:spacing w:after="0" w:line="240" w:lineRule="auto"/>
        <w:contextualSpacing w:val="0"/>
        <w:rPr>
          <w:rFonts w:ascii="Calibri" w:hAnsi="Calibri" w:cs="Calibri"/>
          <w:color w:val="000000"/>
          <w:sz w:val="28"/>
          <w:szCs w:val="28"/>
        </w:rPr>
      </w:pPr>
      <w:r w:rsidRPr="00FF5605">
        <w:rPr>
          <w:rFonts w:ascii="Calibri" w:hAnsi="Calibri" w:cs="Calibri"/>
          <w:color w:val="000000"/>
          <w:sz w:val="28"/>
          <w:szCs w:val="28"/>
        </w:rPr>
        <w:t>You will be charged for a lost room key (over $100!)</w:t>
      </w:r>
    </w:p>
    <w:p w14:paraId="5B68FA31" w14:textId="77777777" w:rsidR="00FF5605" w:rsidRPr="00FF5605" w:rsidRDefault="00FF5605" w:rsidP="00FF5605">
      <w:pPr>
        <w:snapToGrid w:val="0"/>
        <w:spacing w:after="0" w:line="240" w:lineRule="auto"/>
        <w:rPr>
          <w:rFonts w:ascii="Calibri" w:hAnsi="Calibri" w:cs="Calibri"/>
          <w:color w:val="000000"/>
          <w:sz w:val="21"/>
          <w:szCs w:val="21"/>
        </w:rPr>
      </w:pPr>
    </w:p>
    <w:p w14:paraId="655300DE" w14:textId="77777777" w:rsidR="00FF5605" w:rsidRPr="00FF5605" w:rsidRDefault="00FF5605" w:rsidP="00FF5605">
      <w:pPr>
        <w:snapToGrid w:val="0"/>
        <w:spacing w:after="0" w:line="240" w:lineRule="auto"/>
        <w:rPr>
          <w:rFonts w:ascii="Calibri" w:hAnsi="Calibri" w:cs="Calibri"/>
          <w:b/>
          <w:bCs/>
          <w:sz w:val="28"/>
          <w:szCs w:val="28"/>
          <w:u w:val="single"/>
        </w:rPr>
      </w:pPr>
      <w:r w:rsidRPr="00FF5605">
        <w:rPr>
          <w:rFonts w:ascii="Calibri" w:hAnsi="Calibri" w:cs="Calibri"/>
          <w:b/>
          <w:bCs/>
          <w:sz w:val="28"/>
          <w:szCs w:val="28"/>
          <w:u w:val="single"/>
        </w:rPr>
        <w:t>Cell Phones</w:t>
      </w:r>
    </w:p>
    <w:p w14:paraId="3C552109" w14:textId="77777777" w:rsidR="00FF5605" w:rsidRPr="00FF5605" w:rsidRDefault="00FF5605" w:rsidP="00FF5605">
      <w:pPr>
        <w:shd w:val="clear" w:color="auto" w:fill="FFFFFF"/>
        <w:snapToGrid w:val="0"/>
        <w:spacing w:after="0" w:line="240" w:lineRule="auto"/>
        <w:rPr>
          <w:rFonts w:ascii="Times New Roman" w:eastAsia="Times New Roman" w:hAnsi="Times New Roman" w:cs="Times New Roman"/>
          <w:kern w:val="0"/>
          <w:sz w:val="28"/>
          <w:szCs w:val="28"/>
          <w14:ligatures w14:val="none"/>
        </w:rPr>
      </w:pPr>
      <w:r w:rsidRPr="00FF5605">
        <w:rPr>
          <w:rFonts w:ascii="Calibri" w:eastAsia="Times New Roman" w:hAnsi="Calibri" w:cs="Calibri"/>
          <w:b/>
          <w:bCs/>
          <w:kern w:val="0"/>
          <w:sz w:val="28"/>
          <w:szCs w:val="28"/>
          <w14:ligatures w14:val="none"/>
        </w:rPr>
        <w:t xml:space="preserve">Allowed: </w:t>
      </w:r>
    </w:p>
    <w:p w14:paraId="28E12EB0" w14:textId="77777777" w:rsidR="00FF5605" w:rsidRPr="00FF5605" w:rsidRDefault="00FF5605" w:rsidP="00FF5605">
      <w:pPr>
        <w:numPr>
          <w:ilvl w:val="0"/>
          <w:numId w:val="2"/>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 xml:space="preserve">Taking photos &amp; videos </w:t>
      </w:r>
    </w:p>
    <w:p w14:paraId="61C8D64D" w14:textId="77777777" w:rsidR="00FF5605" w:rsidRPr="00FF5605" w:rsidRDefault="00FF5605" w:rsidP="00FF5605">
      <w:pPr>
        <w:numPr>
          <w:ilvl w:val="0"/>
          <w:numId w:val="2"/>
        </w:numPr>
        <w:shd w:val="clear" w:color="auto" w:fill="FFFFFF"/>
        <w:snapToGrid w:val="0"/>
        <w:spacing w:after="0" w:line="240" w:lineRule="auto"/>
        <w:rPr>
          <w:rFonts w:ascii="SymbolMT" w:eastAsia="Times New Roman" w:hAnsi="SymbolMT" w:cs="Times New Roman"/>
          <w:b/>
          <w:bCs/>
          <w:kern w:val="0"/>
          <w:sz w:val="26"/>
          <w:szCs w:val="28"/>
          <w14:ligatures w14:val="none"/>
        </w:rPr>
      </w:pPr>
      <w:hyperlink r:id="rId9" w:history="1">
        <w:r w:rsidRPr="00FF5605">
          <w:rPr>
            <w:rStyle w:val="Hyperlink"/>
            <w:rFonts w:ascii="Calibri" w:eastAsia="Times New Roman" w:hAnsi="Calibri" w:cs="Calibri"/>
            <w:b/>
            <w:bCs/>
            <w:kern w:val="0"/>
            <w:sz w:val="28"/>
            <w:szCs w:val="28"/>
            <w14:ligatures w14:val="none"/>
          </w:rPr>
          <w:t>CIY App</w:t>
        </w:r>
      </w:hyperlink>
      <w:r w:rsidRPr="00FF5605">
        <w:rPr>
          <w:rFonts w:ascii="Calibri" w:eastAsia="Times New Roman" w:hAnsi="Calibri" w:cs="Calibri"/>
          <w:kern w:val="0"/>
          <w:sz w:val="28"/>
          <w:szCs w:val="28"/>
          <w14:ligatures w14:val="none"/>
        </w:rPr>
        <w:t xml:space="preserve"> (daily schedule, campus map, tournament sign-ups, etc.)</w:t>
      </w:r>
      <w:r w:rsidRPr="00FF5605">
        <w:rPr>
          <w:rFonts w:ascii="Calibri" w:eastAsia="Times New Roman" w:hAnsi="Calibri" w:cs="Calibri"/>
          <w:b/>
          <w:bCs/>
          <w:kern w:val="0"/>
          <w:sz w:val="28"/>
          <w:szCs w:val="28"/>
          <w14:ligatures w14:val="none"/>
        </w:rPr>
        <w:t xml:space="preserve"> </w:t>
      </w:r>
    </w:p>
    <w:p w14:paraId="70D222EF" w14:textId="77777777" w:rsidR="00FF5605" w:rsidRPr="00FF5605" w:rsidRDefault="00FF5605" w:rsidP="00FF5605">
      <w:pPr>
        <w:numPr>
          <w:ilvl w:val="0"/>
          <w:numId w:val="2"/>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 xml:space="preserve">Bible App </w:t>
      </w:r>
    </w:p>
    <w:p w14:paraId="4893184B" w14:textId="77777777" w:rsidR="00FF5605" w:rsidRPr="00FF5605" w:rsidRDefault="00FF5605" w:rsidP="00FF5605">
      <w:pPr>
        <w:numPr>
          <w:ilvl w:val="0"/>
          <w:numId w:val="2"/>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 xml:space="preserve">Note taking or Journaling </w:t>
      </w:r>
    </w:p>
    <w:p w14:paraId="049DF794" w14:textId="21B6ADC7" w:rsidR="00FF5605" w:rsidRPr="00FF5605" w:rsidRDefault="00FF5605" w:rsidP="00FF5605">
      <w:pPr>
        <w:numPr>
          <w:ilvl w:val="0"/>
          <w:numId w:val="2"/>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Communicating with your group and group leader</w:t>
      </w:r>
      <w:r>
        <w:rPr>
          <w:rFonts w:ascii="SymbolMT" w:eastAsia="Times New Roman" w:hAnsi="SymbolMT" w:cs="Times New Roman"/>
          <w:kern w:val="0"/>
          <w:sz w:val="26"/>
          <w:szCs w:val="28"/>
          <w14:ligatures w14:val="none"/>
        </w:rPr>
        <w:t xml:space="preserve"> or </w:t>
      </w:r>
      <w:r w:rsidRPr="00FF5605">
        <w:rPr>
          <w:rFonts w:ascii="Calibri" w:eastAsia="Times New Roman" w:hAnsi="Calibri" w:cs="Calibri"/>
          <w:kern w:val="0"/>
          <w:sz w:val="28"/>
          <w:szCs w:val="28"/>
          <w14:ligatures w14:val="none"/>
        </w:rPr>
        <w:t>your parent/guardian</w:t>
      </w:r>
    </w:p>
    <w:p w14:paraId="3B2FA1F0" w14:textId="77777777" w:rsidR="00FF5605" w:rsidRPr="00FF5605" w:rsidRDefault="00FF5605" w:rsidP="00FF5605">
      <w:pPr>
        <w:shd w:val="clear" w:color="auto" w:fill="FFFFFF"/>
        <w:snapToGrid w:val="0"/>
        <w:spacing w:after="0" w:line="240" w:lineRule="auto"/>
        <w:rPr>
          <w:rFonts w:ascii="SymbolMT" w:eastAsia="Times New Roman" w:hAnsi="SymbolMT" w:cs="Times New Roman"/>
          <w:kern w:val="0"/>
          <w:sz w:val="26"/>
          <w:szCs w:val="28"/>
          <w14:ligatures w14:val="none"/>
        </w:rPr>
      </w:pPr>
    </w:p>
    <w:p w14:paraId="2D643E5E" w14:textId="77777777" w:rsidR="00FF5605" w:rsidRPr="00FF5605" w:rsidRDefault="00FF5605" w:rsidP="00FF5605">
      <w:pPr>
        <w:snapToGrid w:val="0"/>
        <w:spacing w:after="0" w:line="240" w:lineRule="auto"/>
        <w:rPr>
          <w:rFonts w:ascii="Times New Roman" w:eastAsia="Times New Roman" w:hAnsi="Times New Roman" w:cs="Times New Roman"/>
          <w:kern w:val="0"/>
          <w:sz w:val="28"/>
          <w:szCs w:val="28"/>
          <w14:ligatures w14:val="none"/>
        </w:rPr>
      </w:pPr>
      <w:r w:rsidRPr="00FF5605">
        <w:rPr>
          <w:rFonts w:ascii="Calibri" w:eastAsia="Times New Roman" w:hAnsi="Calibri" w:cs="Calibri"/>
          <w:b/>
          <w:bCs/>
          <w:kern w:val="0"/>
          <w:sz w:val="28"/>
          <w:szCs w:val="28"/>
          <w:shd w:val="clear" w:color="auto" w:fill="FFFFFF"/>
          <w14:ligatures w14:val="none"/>
        </w:rPr>
        <w:t>Not Allowed/Do Not Use:</w:t>
      </w:r>
    </w:p>
    <w:p w14:paraId="79B96F3E" w14:textId="77777777" w:rsidR="00FF5605" w:rsidRPr="00FF5605" w:rsidRDefault="00FF5605" w:rsidP="00FF5605">
      <w:pPr>
        <w:numPr>
          <w:ilvl w:val="0"/>
          <w:numId w:val="3"/>
        </w:numPr>
        <w:shd w:val="clear" w:color="auto" w:fill="FFFFFF"/>
        <w:snapToGrid w:val="0"/>
        <w:spacing w:after="0" w:line="240" w:lineRule="auto"/>
        <w:rPr>
          <w:rFonts w:ascii="Calibri" w:eastAsia="Times New Roman" w:hAnsi="Calibri" w:cs="Calibri"/>
          <w:kern w:val="0"/>
          <w:sz w:val="28"/>
          <w:szCs w:val="28"/>
          <w14:ligatures w14:val="none"/>
        </w:rPr>
      </w:pPr>
      <w:r w:rsidRPr="00FF5605">
        <w:rPr>
          <w:rFonts w:ascii="Calibri" w:eastAsia="Times New Roman" w:hAnsi="Calibri" w:cs="Calibri"/>
          <w:kern w:val="0"/>
          <w:sz w:val="28"/>
          <w:szCs w:val="28"/>
          <w14:ligatures w14:val="none"/>
        </w:rPr>
        <w:t>Excessive social media or YouTube usage, especially during sessions &amp; small groups (if you are being a distraction to others, we will ask you to put away your phone or temporarily take it away from you)</w:t>
      </w:r>
    </w:p>
    <w:p w14:paraId="59ED8838" w14:textId="77777777" w:rsidR="00FF5605" w:rsidRPr="00FF5605" w:rsidRDefault="00FF5605" w:rsidP="00FF5605">
      <w:pPr>
        <w:numPr>
          <w:ilvl w:val="0"/>
          <w:numId w:val="3"/>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 xml:space="preserve">Do not harass or bully anyone </w:t>
      </w:r>
    </w:p>
    <w:p w14:paraId="088FBF5D" w14:textId="77777777" w:rsidR="00FF5605" w:rsidRPr="00FF5605" w:rsidRDefault="00FF5605" w:rsidP="00FF5605">
      <w:pPr>
        <w:numPr>
          <w:ilvl w:val="0"/>
          <w:numId w:val="3"/>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Do not watch or listen to inappropriate content</w:t>
      </w:r>
    </w:p>
    <w:p w14:paraId="0DACFF4C" w14:textId="77777777" w:rsidR="00FF5605" w:rsidRPr="00FF5605" w:rsidRDefault="00FF5605" w:rsidP="00FF5605">
      <w:pPr>
        <w:numPr>
          <w:ilvl w:val="0"/>
          <w:numId w:val="3"/>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Do not send inappropriate content to others</w:t>
      </w:r>
    </w:p>
    <w:p w14:paraId="40CAB60A" w14:textId="77777777" w:rsidR="00FF5605" w:rsidRPr="00FF5605" w:rsidRDefault="00FF5605" w:rsidP="00FF5605">
      <w:pPr>
        <w:numPr>
          <w:ilvl w:val="0"/>
          <w:numId w:val="3"/>
        </w:numPr>
        <w:shd w:val="clear" w:color="auto" w:fill="FFFFFF"/>
        <w:snapToGrid w:val="0"/>
        <w:spacing w:after="0" w:line="240" w:lineRule="auto"/>
        <w:rPr>
          <w:rFonts w:ascii="SymbolMT" w:eastAsia="Times New Roman" w:hAnsi="SymbolMT" w:cs="Times New Roman"/>
          <w:kern w:val="0"/>
          <w:sz w:val="26"/>
          <w:szCs w:val="28"/>
          <w14:ligatures w14:val="none"/>
        </w:rPr>
      </w:pPr>
      <w:r w:rsidRPr="00FF5605">
        <w:rPr>
          <w:rFonts w:ascii="Calibri" w:eastAsia="Times New Roman" w:hAnsi="Calibri" w:cs="Calibri"/>
          <w:kern w:val="0"/>
          <w:sz w:val="28"/>
          <w:szCs w:val="28"/>
          <w14:ligatures w14:val="none"/>
        </w:rPr>
        <w:t>If in violation, your phone will be taken away by a leader/pastor and parent/guardian will be contacted</w:t>
      </w:r>
    </w:p>
    <w:p w14:paraId="3BB676A6" w14:textId="77777777" w:rsidR="00FF5605" w:rsidRPr="00FF5605" w:rsidRDefault="00FF5605" w:rsidP="00FF5605">
      <w:pPr>
        <w:snapToGrid w:val="0"/>
        <w:spacing w:after="0" w:line="240" w:lineRule="auto"/>
        <w:rPr>
          <w:rFonts w:ascii="Calibri" w:hAnsi="Calibri" w:cs="Calibri"/>
          <w:color w:val="000000"/>
          <w:sz w:val="21"/>
          <w:szCs w:val="21"/>
        </w:rPr>
      </w:pPr>
    </w:p>
    <w:p w14:paraId="61F2900D" w14:textId="77777777" w:rsidR="00FF5605" w:rsidRPr="00FF5605" w:rsidRDefault="00FF5605" w:rsidP="00FF5605">
      <w:pPr>
        <w:snapToGrid w:val="0"/>
        <w:spacing w:after="0" w:line="240" w:lineRule="auto"/>
        <w:rPr>
          <w:rFonts w:ascii="Calibri" w:hAnsi="Calibri" w:cs="Calibri"/>
          <w:b/>
          <w:bCs/>
          <w:color w:val="000000"/>
          <w:sz w:val="28"/>
          <w:szCs w:val="28"/>
          <w:u w:val="single"/>
        </w:rPr>
      </w:pPr>
      <w:r w:rsidRPr="00FF5605">
        <w:rPr>
          <w:rFonts w:ascii="Calibri" w:hAnsi="Calibri" w:cs="Calibri"/>
          <w:b/>
          <w:bCs/>
          <w:color w:val="000000"/>
          <w:sz w:val="28"/>
          <w:szCs w:val="28"/>
          <w:u w:val="single"/>
        </w:rPr>
        <w:lastRenderedPageBreak/>
        <w:t>Spotify Playlist</w:t>
      </w:r>
    </w:p>
    <w:p w14:paraId="318D2315" w14:textId="5C276CA9"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 xml:space="preserve">Students can listen to a </w:t>
      </w:r>
      <w:hyperlink r:id="rId10" w:history="1">
        <w:r w:rsidRPr="00FF5605">
          <w:rPr>
            <w:rStyle w:val="Hyperlink"/>
            <w:rFonts w:ascii="Calibri" w:hAnsi="Calibri" w:cs="Calibri"/>
            <w:b/>
            <w:bCs/>
            <w:sz w:val="28"/>
            <w:szCs w:val="28"/>
          </w:rPr>
          <w:t>Spotify Playlist</w:t>
        </w:r>
      </w:hyperlink>
      <w:r w:rsidRPr="00FF5605">
        <w:rPr>
          <w:rFonts w:ascii="Calibri" w:hAnsi="Calibri" w:cs="Calibri"/>
          <w:color w:val="000000"/>
          <w:sz w:val="28"/>
          <w:szCs w:val="28"/>
        </w:rPr>
        <w:t xml:space="preserve"> of the songs we will be singing during worship at Camp.</w:t>
      </w:r>
    </w:p>
    <w:p w14:paraId="0E87A6BD" w14:textId="77777777" w:rsidR="00FF5605" w:rsidRPr="00FF5605" w:rsidRDefault="00FF5605" w:rsidP="00FF5605">
      <w:pPr>
        <w:snapToGrid w:val="0"/>
        <w:spacing w:after="0" w:line="240" w:lineRule="auto"/>
        <w:rPr>
          <w:rFonts w:ascii="Calibri" w:hAnsi="Calibri" w:cs="Calibri"/>
          <w:color w:val="000000"/>
          <w:sz w:val="28"/>
          <w:szCs w:val="28"/>
        </w:rPr>
      </w:pPr>
    </w:p>
    <w:p w14:paraId="0514466E"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b/>
          <w:bCs/>
          <w:color w:val="000000"/>
          <w:sz w:val="28"/>
          <w:szCs w:val="28"/>
          <w:u w:val="single"/>
        </w:rPr>
        <w:t>Contact</w:t>
      </w:r>
    </w:p>
    <w:p w14:paraId="75DE8C0D" w14:textId="77777777"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Kevin Larter, High School Pastor</w:t>
      </w:r>
    </w:p>
    <w:p w14:paraId="3FB1AA20" w14:textId="09B68565" w:rsidR="00FF5605" w:rsidRPr="00FF5605" w:rsidRDefault="00FF5605" w:rsidP="00FF5605">
      <w:pPr>
        <w:snapToGrid w:val="0"/>
        <w:spacing w:after="0" w:line="240" w:lineRule="auto"/>
        <w:rPr>
          <w:rFonts w:ascii="Calibri" w:hAnsi="Calibri" w:cs="Calibri"/>
          <w:color w:val="000000"/>
          <w:sz w:val="28"/>
          <w:szCs w:val="28"/>
        </w:rPr>
      </w:pPr>
      <w:r w:rsidRPr="00FF5605">
        <w:rPr>
          <w:rFonts w:ascii="Calibri" w:hAnsi="Calibri" w:cs="Calibri"/>
          <w:color w:val="000000"/>
          <w:sz w:val="28"/>
          <w:szCs w:val="28"/>
        </w:rPr>
        <w:t>602-614-7725</w:t>
      </w:r>
    </w:p>
    <w:p w14:paraId="104E45B1" w14:textId="77777777" w:rsidR="00FF5605" w:rsidRPr="00FF5605" w:rsidRDefault="00FF5605" w:rsidP="00FF5605">
      <w:pPr>
        <w:snapToGrid w:val="0"/>
        <w:spacing w:after="0" w:line="240" w:lineRule="auto"/>
        <w:rPr>
          <w:sz w:val="28"/>
          <w:szCs w:val="28"/>
        </w:rPr>
      </w:pPr>
    </w:p>
    <w:sectPr w:rsidR="00FF5605" w:rsidRPr="00FF5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ICTFontTextStyleBody">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3F5D"/>
    <w:multiLevelType w:val="hybridMultilevel"/>
    <w:tmpl w:val="4B42A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924E4"/>
    <w:multiLevelType w:val="multilevel"/>
    <w:tmpl w:val="E56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A84702"/>
    <w:multiLevelType w:val="multilevel"/>
    <w:tmpl w:val="AF7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F5E15"/>
    <w:multiLevelType w:val="hybridMultilevel"/>
    <w:tmpl w:val="3D36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621882">
    <w:abstractNumId w:val="0"/>
  </w:num>
  <w:num w:numId="2" w16cid:durableId="1429546667">
    <w:abstractNumId w:val="2"/>
  </w:num>
  <w:num w:numId="3" w16cid:durableId="479690700">
    <w:abstractNumId w:val="1"/>
  </w:num>
  <w:num w:numId="4" w16cid:durableId="968630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05"/>
    <w:rsid w:val="00067B33"/>
    <w:rsid w:val="0076057A"/>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7E96C"/>
  <w15:chartTrackingRefBased/>
  <w15:docId w15:val="{BFFD6396-A031-7445-8949-C582CFC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05"/>
    <w:rPr>
      <w:rFonts w:eastAsiaTheme="majorEastAsia" w:cstheme="majorBidi"/>
      <w:color w:val="272727" w:themeColor="text1" w:themeTint="D8"/>
    </w:rPr>
  </w:style>
  <w:style w:type="paragraph" w:styleId="Title">
    <w:name w:val="Title"/>
    <w:basedOn w:val="Normal"/>
    <w:next w:val="Normal"/>
    <w:link w:val="TitleChar"/>
    <w:uiPriority w:val="10"/>
    <w:qFormat/>
    <w:rsid w:val="00FF5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05"/>
    <w:pPr>
      <w:spacing w:before="160"/>
      <w:jc w:val="center"/>
    </w:pPr>
    <w:rPr>
      <w:i/>
      <w:iCs/>
      <w:color w:val="404040" w:themeColor="text1" w:themeTint="BF"/>
    </w:rPr>
  </w:style>
  <w:style w:type="character" w:customStyle="1" w:styleId="QuoteChar">
    <w:name w:val="Quote Char"/>
    <w:basedOn w:val="DefaultParagraphFont"/>
    <w:link w:val="Quote"/>
    <w:uiPriority w:val="29"/>
    <w:rsid w:val="00FF5605"/>
    <w:rPr>
      <w:i/>
      <w:iCs/>
      <w:color w:val="404040" w:themeColor="text1" w:themeTint="BF"/>
    </w:rPr>
  </w:style>
  <w:style w:type="paragraph" w:styleId="ListParagraph">
    <w:name w:val="List Paragraph"/>
    <w:basedOn w:val="Normal"/>
    <w:uiPriority w:val="34"/>
    <w:qFormat/>
    <w:rsid w:val="00FF5605"/>
    <w:pPr>
      <w:ind w:left="720"/>
      <w:contextualSpacing/>
    </w:pPr>
  </w:style>
  <w:style w:type="character" w:styleId="IntenseEmphasis">
    <w:name w:val="Intense Emphasis"/>
    <w:basedOn w:val="DefaultParagraphFont"/>
    <w:uiPriority w:val="21"/>
    <w:qFormat/>
    <w:rsid w:val="00FF5605"/>
    <w:rPr>
      <w:i/>
      <w:iCs/>
      <w:color w:val="0F4761" w:themeColor="accent1" w:themeShade="BF"/>
    </w:rPr>
  </w:style>
  <w:style w:type="paragraph" w:styleId="IntenseQuote">
    <w:name w:val="Intense Quote"/>
    <w:basedOn w:val="Normal"/>
    <w:next w:val="Normal"/>
    <w:link w:val="IntenseQuoteChar"/>
    <w:uiPriority w:val="30"/>
    <w:qFormat/>
    <w:rsid w:val="00FF5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605"/>
    <w:rPr>
      <w:i/>
      <w:iCs/>
      <w:color w:val="0F4761" w:themeColor="accent1" w:themeShade="BF"/>
    </w:rPr>
  </w:style>
  <w:style w:type="character" w:styleId="IntenseReference">
    <w:name w:val="Intense Reference"/>
    <w:basedOn w:val="DefaultParagraphFont"/>
    <w:uiPriority w:val="32"/>
    <w:qFormat/>
    <w:rsid w:val="00FF5605"/>
    <w:rPr>
      <w:b/>
      <w:bCs/>
      <w:smallCaps/>
      <w:color w:val="0F4761" w:themeColor="accent1" w:themeShade="BF"/>
      <w:spacing w:val="5"/>
    </w:rPr>
  </w:style>
  <w:style w:type="character" w:styleId="Hyperlink">
    <w:name w:val="Hyperlink"/>
    <w:basedOn w:val="DefaultParagraphFont"/>
    <w:uiPriority w:val="99"/>
    <w:unhideWhenUsed/>
    <w:rsid w:val="00FF5605"/>
    <w:rPr>
      <w:color w:val="467886" w:themeColor="hyperlink"/>
      <w:u w:val="single"/>
    </w:rPr>
  </w:style>
  <w:style w:type="character" w:customStyle="1" w:styleId="s2">
    <w:name w:val="s2"/>
    <w:basedOn w:val="DefaultParagraphFont"/>
    <w:rsid w:val="00FF560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atiefrable@compassaz.church" TargetMode="External"/><Relationship Id="rId3" Type="http://schemas.openxmlformats.org/officeDocument/2006/relationships/settings" Target="settings.xml"/><Relationship Id="rId7" Type="http://schemas.openxmlformats.org/officeDocument/2006/relationships/hyperlink" Target="https://ciy-2268987.hs-sites.com/share/hubspotvideo/206125842513?utm_campaign=24720184-2026%20Registration%20Emails-%20Attendees&amp;utm_medium=email&amp;_hsenc=p2ANqtz--PCKCId27qgf8Mg77NPhgzUd01Pr2IcPsw35keWJWbhGbzYjJVHpOG0tnB4WfDRhMf_0peKpLetKE4-ljhYJ--52nKPygPQFyAYOcwcuKo2j11FkY&amp;_hsmi=400733852&amp;utm_content=400733852&amp;utm_source=hs_em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ampdoc.com/!/dn/login?r=ciy&amp;groupReg=9751acd4-cc5e-490a-99b4-e08da2e44862" TargetMode="External"/><Relationship Id="rId11" Type="http://schemas.openxmlformats.org/officeDocument/2006/relationships/fontTable" Target="fontTable.xml"/><Relationship Id="rId5" Type="http://schemas.openxmlformats.org/officeDocument/2006/relationships/hyperlink" Target="https://cafebiola.cafebonappetit.com/cafe/cafe-biola/" TargetMode="External"/><Relationship Id="rId10" Type="http://schemas.openxmlformats.org/officeDocument/2006/relationships/hyperlink" Target="https://open.spotify.com/playlist/6hShf6OMPYcUcvxXRfJwtp?si=Fxh2R8DOSL6KeHHpiB7SPw&amp;pi=gTDgpmcLSjG4-" TargetMode="External"/><Relationship Id="rId4" Type="http://schemas.openxmlformats.org/officeDocument/2006/relationships/webSettings" Target="webSettings.xml"/><Relationship Id="rId9" Type="http://schemas.openxmlformats.org/officeDocument/2006/relationships/hyperlink" Target="https://app.ciy.com/move/mov26c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Larter</dc:creator>
  <cp:keywords/>
  <dc:description/>
  <cp:lastModifiedBy>Kevin Larter</cp:lastModifiedBy>
  <cp:revision>1</cp:revision>
  <dcterms:created xsi:type="dcterms:W3CDTF">2026-06-03T18:41:00Z</dcterms:created>
  <dcterms:modified xsi:type="dcterms:W3CDTF">2026-06-03T18:51:00Z</dcterms:modified>
</cp:coreProperties>
</file>